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283.46456692913375" w:right="-271.65354330708624" w:firstLine="0"/>
        <w:rPr>
          <w:rFonts w:ascii="Asap" w:cs="Asap" w:eastAsia="Asap" w:hAnsi="Asap"/>
          <w:b w:val="1"/>
          <w:i w:val="1"/>
          <w:color w:val="5b2b6b"/>
        </w:rPr>
      </w:pPr>
      <w:r w:rsidDel="00000000" w:rsidR="00000000" w:rsidRPr="00000000">
        <w:rPr>
          <w:rFonts w:ascii="Asap" w:cs="Asap" w:eastAsia="Asap" w:hAnsi="Asap"/>
          <w:b w:val="1"/>
          <w:color w:val="5b2b6b"/>
          <w:rtl w:val="0"/>
        </w:rPr>
        <w:t xml:space="preserve">Module 1 du </w:t>
      </w:r>
      <w:r w:rsidDel="00000000" w:rsidR="00000000" w:rsidRPr="00000000">
        <w:rPr>
          <w:rFonts w:ascii="Asap" w:cs="Asap" w:eastAsia="Asap" w:hAnsi="Asap"/>
          <w:b w:val="1"/>
          <w:i w:val="1"/>
          <w:color w:val="5b2b6b"/>
          <w:rtl w:val="0"/>
        </w:rPr>
        <w:t xml:space="preserve">Mini-cours Camerise : devenir auteur·e d’une RÉL au sein de votre conseil scolaire</w:t>
      </w:r>
    </w:p>
    <w:p w:rsidR="00000000" w:rsidDel="00000000" w:rsidP="00000000" w:rsidRDefault="00000000" w:rsidRPr="00000000" w14:paraId="00000002">
      <w:pPr>
        <w:pStyle w:val="Title"/>
        <w:keepNext w:val="1"/>
        <w:keepLines w:val="1"/>
        <w:pageBreakBefore w:val="0"/>
        <w:widowControl w:val="1"/>
        <w:pBdr>
          <w:top w:color="d9d9e3" w:space="0" w:sz="0" w:val="none"/>
          <w:left w:color="d9d9e3" w:space="0" w:sz="0" w:val="none"/>
          <w:bottom w:color="d9d9e3" w:space="0" w:sz="0" w:val="none"/>
          <w:right w:color="d9d9e3" w:space="0" w:sz="0" w:val="none"/>
          <w:between w:color="d9d9e3" w:space="0" w:sz="0" w:val="none"/>
        </w:pBdr>
        <w:shd w:fill="auto" w:val="clear"/>
        <w:spacing w:after="60" w:before="0" w:line="276" w:lineRule="auto"/>
        <w:ind w:left="-283.46456692913375" w:right="-271.65354330708624" w:firstLine="0"/>
        <w:jc w:val="left"/>
        <w:rPr>
          <w:rFonts w:ascii="Asap" w:cs="Asap" w:eastAsia="Asap" w:hAnsi="Asap"/>
          <w:b w:val="1"/>
          <w:color w:val="5b2b6b"/>
          <w:sz w:val="60"/>
          <w:szCs w:val="60"/>
        </w:rPr>
      </w:pPr>
      <w:bookmarkStart w:colFirst="0" w:colLast="0" w:name="_yweou0kfqnzj" w:id="0"/>
      <w:bookmarkEnd w:id="0"/>
      <w:r w:rsidDel="00000000" w:rsidR="00000000" w:rsidRPr="00000000">
        <w:rPr>
          <w:rFonts w:ascii="Asap" w:cs="Asap" w:eastAsia="Asap" w:hAnsi="Asap"/>
          <w:b w:val="1"/>
          <w:color w:val="5b2b6b"/>
          <w:sz w:val="60"/>
          <w:szCs w:val="60"/>
          <w:rtl w:val="0"/>
        </w:rPr>
        <w:t xml:space="preserve">RÉL 101 dans le contexte élémentaire et secondaire</w:t>
      </w:r>
    </w:p>
    <w:p w:rsidR="00000000" w:rsidDel="00000000" w:rsidP="00000000" w:rsidRDefault="00000000" w:rsidRPr="00000000" w14:paraId="00000003">
      <w:pPr>
        <w:ind w:left="-283.46456692913375" w:right="-271.65354330708624" w:firstLine="0"/>
        <w:rPr>
          <w:b w:val="1"/>
        </w:rPr>
      </w:pPr>
      <w:r w:rsidDel="00000000" w:rsidR="00000000" w:rsidRPr="00000000">
        <w:rPr>
          <w:b w:val="1"/>
          <w:rtl w:val="0"/>
        </w:rPr>
        <w:t xml:space="preserve">par Mirela Cherciov, Pauline Le Bot et Muriel Péguret</w:t>
      </w:r>
    </w:p>
    <w:p w:rsidR="00000000" w:rsidDel="00000000" w:rsidP="00000000" w:rsidRDefault="00000000" w:rsidRPr="00000000" w14:paraId="00000004">
      <w:pPr>
        <w:spacing w:line="240" w:lineRule="auto"/>
        <w:ind w:left="-283.46456692913375" w:right="-271.65354330708624" w:firstLine="0"/>
        <w:rPr/>
      </w:pPr>
      <w:r w:rsidDel="00000000" w:rsidR="00000000" w:rsidRPr="00000000">
        <w:rPr>
          <w:rtl w:val="0"/>
        </w:rPr>
        <w:t xml:space="preserve">Rédigé avec la contribution experte de Sarah Shaughnessy, bibliothécaire en éducation ouverte, Library, Université de l’Alberta </w:t>
      </w:r>
    </w:p>
    <w:p w:rsidR="00000000" w:rsidDel="00000000" w:rsidP="00000000" w:rsidRDefault="00000000" w:rsidRPr="00000000" w14:paraId="00000005">
      <w:pPr>
        <w:spacing w:line="240" w:lineRule="auto"/>
        <w:ind w:left="-283.46456692913375" w:right="-271.65354330708624" w:firstLine="0"/>
        <w:rPr/>
      </w:pPr>
      <w:r w:rsidDel="00000000" w:rsidR="00000000" w:rsidRPr="00000000">
        <w:rPr>
          <w:rtl w:val="0"/>
        </w:rPr>
        <w:t xml:space="preserve">Révisé par Olivier Charbonneau, </w:t>
      </w:r>
      <w:r w:rsidDel="00000000" w:rsidR="00000000" w:rsidRPr="00000000">
        <w:rPr>
          <w:color w:val="242424"/>
          <w:rtl w:val="0"/>
        </w:rPr>
        <w:t xml:space="preserve">Bibliothécaire titulaire, Library</w:t>
      </w:r>
      <w:r w:rsidDel="00000000" w:rsidR="00000000" w:rsidRPr="00000000">
        <w:rPr>
          <w:rtl w:val="0"/>
        </w:rPr>
        <w:t xml:space="preserve">, Université Concordia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tbl>
      <w:tblPr>
        <w:tblStyle w:val="Table1"/>
        <w:tblW w:w="10470.0" w:type="dxa"/>
        <w:jc w:val="left"/>
        <w:tblLayout w:type="fixed"/>
        <w:tblLook w:val="0600"/>
      </w:tblPr>
      <w:tblGrid>
        <w:gridCol w:w="1665"/>
        <w:gridCol w:w="8805"/>
        <w:tblGridChange w:id="0">
          <w:tblGrid>
            <w:gridCol w:w="1665"/>
            <w:gridCol w:w="8805"/>
          </w:tblGrid>
        </w:tblGridChange>
      </w:tblGrid>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76" w:lineRule="auto"/>
              <w:rPr>
                <w:sz w:val="18"/>
                <w:szCs w:val="18"/>
              </w:rPr>
            </w:pPr>
            <w:r w:rsidDel="00000000" w:rsidR="00000000" w:rsidRPr="00000000">
              <w:rPr>
                <w:sz w:val="18"/>
                <w:szCs w:val="18"/>
                <w:rtl w:val="0"/>
              </w:rPr>
              <w:br w:type="textWrapping"/>
            </w:r>
            <w:r w:rsidDel="00000000" w:rsidR="00000000" w:rsidRPr="00000000">
              <w:rPr>
                <w:sz w:val="18"/>
                <w:szCs w:val="18"/>
              </w:rPr>
              <w:drawing>
                <wp:inline distB="114300" distT="114300" distL="114300" distR="114300">
                  <wp:extent cx="927017" cy="317137"/>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7017" cy="31713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before="0" w:line="276" w:lineRule="auto"/>
              <w:rPr>
                <w:sz w:val="18"/>
                <w:szCs w:val="18"/>
              </w:rPr>
            </w:pPr>
            <w:r w:rsidDel="00000000" w:rsidR="00000000" w:rsidRPr="00000000">
              <w:rPr>
                <w:sz w:val="18"/>
                <w:szCs w:val="18"/>
                <w:rtl w:val="0"/>
              </w:rPr>
              <w:t xml:space="preserve">Ce module “RÉL 101 dans le contexte élémentaire et secondaire” est une adaptation de </w:t>
            </w:r>
            <w:hyperlink r:id="rId7">
              <w:r w:rsidDel="00000000" w:rsidR="00000000" w:rsidRPr="00000000">
                <w:rPr>
                  <w:i w:val="1"/>
                  <w:color w:val="1155cc"/>
                  <w:sz w:val="18"/>
                  <w:szCs w:val="18"/>
                  <w:u w:val="single"/>
                  <w:rtl w:val="0"/>
                </w:rPr>
                <w:t xml:space="preserve">Transcript for Module 1: OER 101</w:t>
              </w:r>
            </w:hyperlink>
            <w:r w:rsidDel="00000000" w:rsidR="00000000" w:rsidRPr="00000000">
              <w:rPr>
                <w:sz w:val="18"/>
                <w:szCs w:val="18"/>
                <w:rtl w:val="0"/>
              </w:rPr>
              <w:t xml:space="preserve"> du </w:t>
            </w:r>
            <w:hyperlink r:id="rId8">
              <w:r w:rsidDel="00000000" w:rsidR="00000000" w:rsidRPr="00000000">
                <w:rPr>
                  <w:i w:val="1"/>
                  <w:color w:val="1155cc"/>
                  <w:sz w:val="18"/>
                  <w:szCs w:val="18"/>
                  <w:u w:val="single"/>
                  <w:rtl w:val="0"/>
                </w:rPr>
                <w:t xml:space="preserve">Module 1: OER 101</w:t>
              </w:r>
            </w:hyperlink>
            <w:r w:rsidDel="00000000" w:rsidR="00000000" w:rsidRPr="00000000">
              <w:rPr>
                <w:sz w:val="18"/>
                <w:szCs w:val="18"/>
                <w:rtl w:val="0"/>
              </w:rPr>
              <w:t xml:space="preserve"> par Stephanie Quail et Sarah Coysh placé sous licence </w:t>
            </w:r>
            <w:hyperlink r:id="rId9">
              <w:r w:rsidDel="00000000" w:rsidR="00000000" w:rsidRPr="00000000">
                <w:rPr>
                  <w:color w:val="1155cc"/>
                  <w:sz w:val="18"/>
                  <w:szCs w:val="18"/>
                  <w:u w:val="single"/>
                  <w:rtl w:val="0"/>
                </w:rPr>
                <w:t xml:space="preserve">CC BY 4.0</w:t>
              </w:r>
            </w:hyperlink>
            <w:r w:rsidDel="00000000" w:rsidR="00000000" w:rsidRPr="00000000">
              <w:rPr>
                <w:sz w:val="18"/>
                <w:szCs w:val="18"/>
                <w:rtl w:val="0"/>
              </w:rPr>
              <w:t xml:space="preserve">. </w:t>
            </w:r>
            <w:r w:rsidDel="00000000" w:rsidR="00000000" w:rsidRPr="00000000">
              <w:rPr>
                <w:i w:val="1"/>
                <w:sz w:val="18"/>
                <w:szCs w:val="18"/>
                <w:rtl w:val="0"/>
              </w:rPr>
              <w:t xml:space="preserve">RÉL 101 dans le contexte élémentaire et secondaire</w:t>
            </w:r>
            <w:r w:rsidDel="00000000" w:rsidR="00000000" w:rsidRPr="00000000">
              <w:rPr>
                <w:sz w:val="18"/>
                <w:szCs w:val="18"/>
                <w:rtl w:val="0"/>
              </w:rPr>
              <w:t xml:space="preserve"> est placé sous licence </w:t>
            </w:r>
            <w:hyperlink r:id="rId10">
              <w:r w:rsidDel="00000000" w:rsidR="00000000" w:rsidRPr="00000000">
                <w:rPr>
                  <w:color w:val="1155cc"/>
                  <w:sz w:val="18"/>
                  <w:szCs w:val="18"/>
                  <w:u w:val="single"/>
                  <w:rtl w:val="0"/>
                </w:rPr>
                <w:t xml:space="preserve">CC BY NC-SA 4.0</w:t>
              </w:r>
            </w:hyperlink>
            <w:r w:rsidDel="00000000" w:rsidR="00000000" w:rsidRPr="00000000">
              <w:rPr>
                <w:sz w:val="18"/>
                <w:szCs w:val="18"/>
                <w:rtl w:val="0"/>
              </w:rPr>
              <w:t xml:space="preserve"> par Mirela Cherciov, Pauline Le Bot et Muriel Péguret.</w:t>
            </w:r>
          </w:p>
        </w:tc>
      </w:tr>
    </w:tbl>
    <w:p w:rsidR="00000000" w:rsidDel="00000000" w:rsidP="00000000" w:rsidRDefault="00000000" w:rsidRPr="00000000" w14:paraId="0000000A">
      <w:pPr>
        <w:spacing w:line="276" w:lineRule="auto"/>
        <w:rPr/>
      </w:pPr>
      <w:r w:rsidDel="00000000" w:rsidR="00000000" w:rsidRPr="00000000">
        <w:rPr/>
        <w:drawing>
          <wp:anchor allowOverlap="1" behindDoc="0" distB="114300" distT="114300" distL="114300" distR="114300" hidden="0" layoutInCell="1" locked="0" relativeHeight="0" simplePos="0">
            <wp:simplePos x="0" y="0"/>
            <wp:positionH relativeFrom="page">
              <wp:posOffset>-7574</wp:posOffset>
            </wp:positionH>
            <wp:positionV relativeFrom="page">
              <wp:posOffset>9042400</wp:posOffset>
            </wp:positionV>
            <wp:extent cx="7940306" cy="990088"/>
            <wp:effectExtent b="0" l="0" r="0" t="0"/>
            <wp:wrapSquare wrapText="bothSides" distB="114300" distT="114300" distL="114300" distR="114300"/>
            <wp:docPr id="4" name="image4.jpg"/>
            <a:graphic>
              <a:graphicData uri="http://schemas.openxmlformats.org/drawingml/2006/picture">
                <pic:pic>
                  <pic:nvPicPr>
                    <pic:cNvPr id="0" name="image4.jpg"/>
                    <pic:cNvPicPr preferRelativeResize="0"/>
                  </pic:nvPicPr>
                  <pic:blipFill>
                    <a:blip r:embed="rId11"/>
                    <a:srcRect b="40353" l="0" r="0" t="12659"/>
                    <a:stretch>
                      <a:fillRect/>
                    </a:stretch>
                  </pic:blipFill>
                  <pic:spPr>
                    <a:xfrm>
                      <a:off x="0" y="0"/>
                      <a:ext cx="7940306" cy="990088"/>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B">
      <w:pPr>
        <w:spacing w:line="276" w:lineRule="auto"/>
        <w:rPr>
          <w:rFonts w:ascii="Asap" w:cs="Asap" w:eastAsia="Asap" w:hAnsi="Asap"/>
          <w:b w:val="1"/>
          <w:color w:val="5b2b6b"/>
          <w:sz w:val="36"/>
          <w:szCs w:val="36"/>
        </w:rPr>
      </w:pPr>
      <w:r w:rsidDel="00000000" w:rsidR="00000000" w:rsidRPr="00000000">
        <w:rPr>
          <w:rFonts w:ascii="Asap" w:cs="Asap" w:eastAsia="Asap" w:hAnsi="Asap"/>
          <w:b w:val="1"/>
          <w:color w:val="5b2b6b"/>
          <w:sz w:val="36"/>
          <w:szCs w:val="36"/>
          <w:rtl w:val="0"/>
        </w:rPr>
        <w:t xml:space="preserve">Table des matières</w:t>
      </w:r>
    </w:p>
    <w:sdt>
      <w:sdtPr>
        <w:docPartObj>
          <w:docPartGallery w:val="Table of Contents"/>
          <w:docPartUnique w:val="1"/>
        </w:docPartObj>
      </w:sdtPr>
      <w:sdtContent>
        <w:p w:rsidR="00000000" w:rsidDel="00000000" w:rsidP="00000000" w:rsidRDefault="00000000" w:rsidRPr="00000000" w14:paraId="0000000C">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sw49qttfuf1x">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Activité d'échauffement</w:t>
              <w:tab/>
              <w:t xml:space="preserve">3</w:t>
            </w:r>
          </w:hyperlink>
          <w:r w:rsidDel="00000000" w:rsidR="00000000" w:rsidRPr="00000000">
            <w:rPr>
              <w:rtl w:val="0"/>
            </w:rPr>
          </w:r>
        </w:p>
        <w:p w:rsidR="00000000" w:rsidDel="00000000" w:rsidP="00000000" w:rsidRDefault="00000000" w:rsidRPr="00000000" w14:paraId="0000000D">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reoascjogp8">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Vidéo</w:t>
              <w:tab/>
              <w:t xml:space="preserve">3</w:t>
            </w:r>
          </w:hyperlink>
          <w:r w:rsidDel="00000000" w:rsidR="00000000" w:rsidRPr="00000000">
            <w:rPr>
              <w:rtl w:val="0"/>
            </w:rPr>
          </w:r>
        </w:p>
        <w:p w:rsidR="00000000" w:rsidDel="00000000" w:rsidP="00000000" w:rsidRDefault="00000000" w:rsidRPr="00000000" w14:paraId="0000000E">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t4murvodpy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Questionnaire pour le Module 1 : RÉL 101</w:t>
              <w:tab/>
              <w:t xml:space="preserve">3</w:t>
            </w:r>
          </w:hyperlink>
          <w:r w:rsidDel="00000000" w:rsidR="00000000" w:rsidRPr="00000000">
            <w:rPr>
              <w:rtl w:val="0"/>
            </w:rPr>
          </w:r>
        </w:p>
        <w:p w:rsidR="00000000" w:rsidDel="00000000" w:rsidP="00000000" w:rsidRDefault="00000000" w:rsidRPr="00000000" w14:paraId="0000000F">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gfred7k39epi">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Module en vidéo</w:t>
              <w:tab/>
              <w:t xml:space="preserve">4</w:t>
            </w:r>
          </w:hyperlink>
          <w:r w:rsidDel="00000000" w:rsidR="00000000" w:rsidRPr="00000000">
            <w:rPr>
              <w:rtl w:val="0"/>
            </w:rPr>
          </w:r>
        </w:p>
        <w:p w:rsidR="00000000" w:rsidDel="00000000" w:rsidP="00000000" w:rsidRDefault="00000000" w:rsidRPr="00000000" w14:paraId="00000010">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y4wi5ba5nxi">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Partie 1 : Qu'est-ce qu'une RÉL ?</w:t>
              <w:tab/>
              <w:t xml:space="preserve">4</w:t>
            </w:r>
          </w:hyperlink>
          <w:r w:rsidDel="00000000" w:rsidR="00000000" w:rsidRPr="00000000">
            <w:rPr>
              <w:rtl w:val="0"/>
            </w:rPr>
          </w:r>
        </w:p>
        <w:p w:rsidR="00000000" w:rsidDel="00000000" w:rsidP="00000000" w:rsidRDefault="00000000" w:rsidRPr="00000000" w14:paraId="00000011">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4nvt9pyshux">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1.1 Définition</w:t>
              <w:tab/>
              <w:t xml:space="preserve">4</w:t>
            </w:r>
          </w:hyperlink>
          <w:r w:rsidDel="00000000" w:rsidR="00000000" w:rsidRPr="00000000">
            <w:rPr>
              <w:rtl w:val="0"/>
            </w:rPr>
          </w:r>
        </w:p>
        <w:p w:rsidR="00000000" w:rsidDel="00000000" w:rsidP="00000000" w:rsidRDefault="00000000" w:rsidRPr="00000000" w14:paraId="00000012">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n0u9b9rbyp8">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1.2 Un plan de leçon</w:t>
              <w:tab/>
              <w:t xml:space="preserve">5</w:t>
            </w:r>
          </w:hyperlink>
          <w:r w:rsidDel="00000000" w:rsidR="00000000" w:rsidRPr="00000000">
            <w:rPr>
              <w:rtl w:val="0"/>
            </w:rPr>
          </w:r>
        </w:p>
        <w:p w:rsidR="00000000" w:rsidDel="00000000" w:rsidP="00000000" w:rsidRDefault="00000000" w:rsidRPr="00000000" w14:paraId="00000013">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p11sodhugzv">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1.3 Activités</w:t>
              <w:tab/>
              <w:t xml:space="preserve">6</w:t>
            </w:r>
          </w:hyperlink>
          <w:r w:rsidDel="00000000" w:rsidR="00000000" w:rsidRPr="00000000">
            <w:rPr>
              <w:rtl w:val="0"/>
            </w:rPr>
          </w:r>
        </w:p>
        <w:p w:rsidR="00000000" w:rsidDel="00000000" w:rsidP="00000000" w:rsidRDefault="00000000" w:rsidRPr="00000000" w14:paraId="00000014">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lwvrxrkr898">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1.4 Composantes des Ressources Éducatives Libres (RÉL) &amp; Ressources gratuites</w:t>
              <w:tab/>
              <w:t xml:space="preserve">8</w:t>
            </w:r>
          </w:hyperlink>
          <w:r w:rsidDel="00000000" w:rsidR="00000000" w:rsidRPr="00000000">
            <w:rPr>
              <w:rtl w:val="0"/>
            </w:rPr>
          </w:r>
        </w:p>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sl4ub8lwxig">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Partie 2 : Exemples de Ressources Éducatives Libres (RÉL)</w:t>
              <w:tab/>
              <w:t xml:space="preserve">9</w:t>
            </w:r>
          </w:hyperlink>
          <w:r w:rsidDel="00000000" w:rsidR="00000000" w:rsidRPr="00000000">
            <w:rPr>
              <w:rtl w:val="0"/>
            </w:rPr>
          </w:r>
        </w:p>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2pdx65slzs">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2.1 Diaporama</w:t>
              <w:tab/>
              <w:t xml:space="preserve">9</w:t>
            </w:r>
          </w:hyperlink>
          <w:r w:rsidDel="00000000" w:rsidR="00000000" w:rsidRPr="00000000">
            <w:rPr>
              <w:rtl w:val="0"/>
            </w:rPr>
          </w:r>
        </w:p>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dnr188mgciu">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2.2 Diaporama accompagné de sons</w:t>
              <w:tab/>
              <w:t xml:space="preserve">9</w:t>
            </w:r>
          </w:hyperlink>
          <w:r w:rsidDel="00000000" w:rsidR="00000000" w:rsidRPr="00000000">
            <w:rPr>
              <w:rtl w:val="0"/>
            </w:rPr>
          </w:r>
        </w:p>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k7tbrkwm0jj">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2.3 Contenu interactif H5P</w:t>
              <w:tab/>
              <w:t xml:space="preserve">9</w:t>
            </w:r>
          </w:hyperlink>
          <w:r w:rsidDel="00000000" w:rsidR="00000000" w:rsidRPr="00000000">
            <w:rPr>
              <w:rtl w:val="0"/>
            </w:rPr>
          </w:r>
        </w:p>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dfpzaiuitzx">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2.4 Reconnaître des images sous licence libres</w:t>
              <w:tab/>
              <w:t xml:space="preserve">9</w:t>
            </w:r>
          </w:hyperlink>
          <w:r w:rsidDel="00000000" w:rsidR="00000000" w:rsidRPr="00000000">
            <w:rPr>
              <w:rtl w:val="0"/>
            </w:rPr>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etiv3fjwgzw">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2.5 Question réflexive : Réflexion sur les pratiques passées</w:t>
              <w:tab/>
              <w:t xml:space="preserve">10</w:t>
            </w:r>
          </w:hyperlink>
          <w:r w:rsidDel="00000000" w:rsidR="00000000" w:rsidRPr="00000000">
            <w:rPr>
              <w:rtl w:val="0"/>
            </w:rPr>
          </w:r>
        </w:p>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uzxcxxk7p2h">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Partie 3 : Avantages des Ressources Éducatives Libres (RÉL)</w:t>
              <w:tab/>
              <w:t xml:space="preserve">11</w:t>
            </w:r>
          </w:hyperlink>
          <w:r w:rsidDel="00000000" w:rsidR="00000000" w:rsidRPr="00000000">
            <w:rPr>
              <w:rtl w:val="0"/>
            </w:rPr>
          </w:r>
        </w:p>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9ezk91mibqj">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3.1 Les phases</w:t>
              <w:tab/>
              <w:t xml:space="preserve">11</w:t>
            </w:r>
          </w:hyperlink>
          <w:r w:rsidDel="00000000" w:rsidR="00000000" w:rsidRPr="00000000">
            <w:rPr>
              <w:rtl w:val="0"/>
            </w:rPr>
          </w:r>
        </w:p>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g8gi2opszri">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3.2 Les avantages</w:t>
              <w:tab/>
              <w:t xml:space="preserve">11</w:t>
            </w:r>
          </w:hyperlink>
          <w:r w:rsidDel="00000000" w:rsidR="00000000" w:rsidRPr="00000000">
            <w:rPr>
              <w:rtl w:val="0"/>
            </w:rPr>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9q2uoo0196p">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Fin du module</w:t>
              <w:tab/>
              <w:t xml:space="preserve">12</w:t>
            </w:r>
          </w:hyperlink>
          <w:r w:rsidDel="00000000" w:rsidR="00000000" w:rsidRPr="00000000">
            <w:rPr>
              <w:rtl w:val="0"/>
            </w:rPr>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egu0cogczsbx">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Références</w:t>
              <w:tab/>
              <w:t xml:space="preserve">13</w:t>
            </w:r>
          </w:hyperlink>
          <w:r w:rsidDel="00000000" w:rsidR="00000000" w:rsidRPr="00000000">
            <w:rPr>
              <w:rtl w:val="0"/>
            </w:rPr>
          </w:r>
        </w:p>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dymeg7etrph">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Oeuvre à l’origine de ce dérivé</w:t>
              <w:tab/>
              <w:t xml:space="preserve">13</w:t>
            </w:r>
          </w:hyperlink>
          <w:r w:rsidDel="00000000" w:rsidR="00000000" w:rsidRPr="00000000">
            <w:rPr>
              <w:rtl w:val="0"/>
            </w:rPr>
          </w:r>
        </w:p>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znbktswqvbk">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Ressources pédagogiques mentionnées</w:t>
              <w:tab/>
              <w:t xml:space="preserve">13</w:t>
            </w:r>
          </w:hyperlink>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142uyveplyc">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Sources consultées</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Ce module présente ce qu’est une RÉL dans le contexte élémentaire et secondaire. </w:t>
      </w:r>
    </w:p>
    <w:p w:rsidR="00000000" w:rsidDel="00000000" w:rsidP="00000000" w:rsidRDefault="00000000" w:rsidRPr="00000000" w14:paraId="00000025">
      <w:pPr>
        <w:spacing w:line="276" w:lineRule="auto"/>
        <w:rPr/>
      </w:pPr>
      <w:r w:rsidDel="00000000" w:rsidR="00000000" w:rsidRPr="00000000">
        <w:rPr>
          <w:rtl w:val="0"/>
        </w:rPr>
        <w:t xml:space="preserve">Pour compléter votre formation, nous vous recommandons de suivre le cours </w:t>
      </w:r>
      <w:hyperlink r:id="rId12">
        <w:r w:rsidDel="00000000" w:rsidR="00000000" w:rsidRPr="00000000">
          <w:rPr>
            <w:i w:val="1"/>
            <w:color w:val="1155cc"/>
            <w:u w:val="single"/>
            <w:rtl w:val="0"/>
          </w:rPr>
          <w:t xml:space="preserve">Créer des RÉL interactives et accessibles pour l'enseignement des langues (FLS et ALS)</w:t>
        </w:r>
      </w:hyperlink>
      <w:r w:rsidDel="00000000" w:rsidR="00000000" w:rsidRPr="00000000">
        <w:rPr>
          <w:i w:val="1"/>
          <w:rtl w:val="0"/>
        </w:rPr>
        <w:t xml:space="preserve"> par Dominique Scheffel-Dunand et Sushumna Rao pour Camerise. CC BY-SA.</w:t>
      </w:r>
      <w:r w:rsidDel="00000000" w:rsidR="00000000" w:rsidRPr="00000000">
        <w:rPr>
          <w:rtl w:val="0"/>
        </w:rPr>
      </w:r>
    </w:p>
    <w:p w:rsidR="00000000" w:rsidDel="00000000" w:rsidP="00000000" w:rsidRDefault="00000000" w:rsidRPr="00000000" w14:paraId="00000026">
      <w:pPr>
        <w:pStyle w:val="Heading1"/>
        <w:spacing w:line="276" w:lineRule="auto"/>
        <w:rPr/>
      </w:pPr>
      <w:bookmarkStart w:colFirst="0" w:colLast="0" w:name="_sw49qttfuf1x" w:id="1"/>
      <w:bookmarkEnd w:id="1"/>
      <w:r w:rsidDel="00000000" w:rsidR="00000000" w:rsidRPr="00000000">
        <w:rPr>
          <w:rtl w:val="0"/>
        </w:rPr>
        <w:t xml:space="preserve">Activité d'échauffement</w:t>
      </w:r>
    </w:p>
    <w:p w:rsidR="00000000" w:rsidDel="00000000" w:rsidP="00000000" w:rsidRDefault="00000000" w:rsidRPr="00000000" w14:paraId="00000027">
      <w:pPr>
        <w:pStyle w:val="Heading2"/>
        <w:spacing w:line="276" w:lineRule="auto"/>
        <w:rPr/>
      </w:pPr>
      <w:bookmarkStart w:colFirst="0" w:colLast="0" w:name="_sreoascjogp8" w:id="2"/>
      <w:bookmarkEnd w:id="2"/>
      <w:r w:rsidDel="00000000" w:rsidR="00000000" w:rsidRPr="00000000">
        <w:rPr>
          <w:rtl w:val="0"/>
        </w:rPr>
        <w:t xml:space="preserve">Vidéo</w:t>
      </w:r>
    </w:p>
    <w:p w:rsidR="00000000" w:rsidDel="00000000" w:rsidP="00000000" w:rsidRDefault="00000000" w:rsidRPr="00000000" w14:paraId="00000028">
      <w:pPr>
        <w:spacing w:line="276" w:lineRule="auto"/>
        <w:rPr/>
      </w:pPr>
      <w:r w:rsidDel="00000000" w:rsidR="00000000" w:rsidRPr="00000000">
        <w:rPr>
          <w:rtl w:val="0"/>
        </w:rPr>
        <w:t xml:space="preserve">Nous vous invitons à </w:t>
      </w:r>
      <w:r w:rsidDel="00000000" w:rsidR="00000000" w:rsidRPr="00000000">
        <w:rPr>
          <w:rtl w:val="0"/>
        </w:rPr>
        <w:t xml:space="preserve">regarder la vidéo et à remplir le questionnaire ci-dessous avant de visionner le Module 1. Cette tâche est recommandée mais non obligatoire et ne prendra pas plus de 10 minutes à réaliser.</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sz w:val="18"/>
          <w:szCs w:val="18"/>
        </w:rPr>
      </w:pPr>
      <w:hyperlink r:id="rId13">
        <w:r w:rsidDel="00000000" w:rsidR="00000000" w:rsidRPr="00000000">
          <w:rPr>
            <w:i w:val="1"/>
            <w:color w:val="1155cc"/>
            <w:sz w:val="18"/>
            <w:szCs w:val="18"/>
            <w:u w:val="single"/>
            <w:rtl w:val="0"/>
          </w:rPr>
          <w:t xml:space="preserve">L’importance de l’éducation ouverte : Pourquoi le partage de contenu est-il important ?</w:t>
        </w:r>
      </w:hyperlink>
      <w:r w:rsidDel="00000000" w:rsidR="00000000" w:rsidRPr="00000000">
        <w:rPr>
          <w:sz w:val="18"/>
          <w:szCs w:val="18"/>
          <w:rtl w:val="0"/>
        </w:rPr>
        <w:t xml:space="preserve"> par Mireles, N. </w:t>
      </w:r>
      <w:hyperlink r:id="rId14">
        <w:r w:rsidDel="00000000" w:rsidR="00000000" w:rsidRPr="00000000">
          <w:rPr>
            <w:color w:val="1155cc"/>
            <w:sz w:val="18"/>
            <w:szCs w:val="18"/>
            <w:u w:val="single"/>
            <w:rtl w:val="0"/>
          </w:rPr>
          <w:t xml:space="preserve">CC BY 3.0</w:t>
        </w:r>
      </w:hyperlink>
      <w:r w:rsidDel="00000000" w:rsidR="00000000" w:rsidRPr="00000000">
        <w:rPr>
          <w:rtl w:val="0"/>
        </w:rPr>
      </w:r>
    </w:p>
    <w:p w:rsidR="00000000" w:rsidDel="00000000" w:rsidP="00000000" w:rsidRDefault="00000000" w:rsidRPr="00000000" w14:paraId="0000002A">
      <w:pPr>
        <w:pStyle w:val="Heading2"/>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pPr>
      <w:bookmarkStart w:colFirst="0" w:colLast="0" w:name="_tt4murvodpyr" w:id="3"/>
      <w:bookmarkEnd w:id="3"/>
      <w:r w:rsidDel="00000000" w:rsidR="00000000" w:rsidRPr="00000000">
        <w:rPr>
          <w:rtl w:val="0"/>
        </w:rPr>
        <w:t xml:space="preserve">Questionnaire pour le Module 1 : RÉL 101</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pPr>
      <w:r w:rsidDel="00000000" w:rsidR="00000000" w:rsidRPr="00000000">
        <w:rPr>
          <w:rtl w:val="0"/>
        </w:rPr>
        <w:t xml:space="preserve">Comment décririez-vous vos connaissances en matière de Ressources Éducatives Libres (RÉL ou, en anglais, OER : Open Educational Resources) ?</w:t>
      </w:r>
    </w:p>
    <w:p w:rsidR="00000000" w:rsidDel="00000000" w:rsidP="00000000" w:rsidRDefault="00000000" w:rsidRPr="00000000" w14:paraId="0000002C">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rFonts w:ascii="Montserrat" w:cs="Montserrat" w:eastAsia="Montserrat" w:hAnsi="Montserrat"/>
        </w:rPr>
      </w:pPr>
      <w:r w:rsidDel="00000000" w:rsidR="00000000" w:rsidRPr="00000000">
        <w:rPr>
          <w:rtl w:val="0"/>
        </w:rPr>
        <w:t xml:space="preserve">Excellentes</w:t>
      </w:r>
    </w:p>
    <w:p w:rsidR="00000000" w:rsidDel="00000000" w:rsidP="00000000" w:rsidRDefault="00000000" w:rsidRPr="00000000" w14:paraId="0000002D">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Montserrat" w:cs="Montserrat" w:eastAsia="Montserrat" w:hAnsi="Montserrat"/>
        </w:rPr>
      </w:pPr>
      <w:r w:rsidDel="00000000" w:rsidR="00000000" w:rsidRPr="00000000">
        <w:rPr>
          <w:rtl w:val="0"/>
        </w:rPr>
        <w:t xml:space="preserve">Très bonnes</w:t>
      </w:r>
    </w:p>
    <w:p w:rsidR="00000000" w:rsidDel="00000000" w:rsidP="00000000" w:rsidRDefault="00000000" w:rsidRPr="00000000" w14:paraId="0000002E">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Montserrat" w:cs="Montserrat" w:eastAsia="Montserrat" w:hAnsi="Montserrat"/>
        </w:rPr>
      </w:pPr>
      <w:r w:rsidDel="00000000" w:rsidR="00000000" w:rsidRPr="00000000">
        <w:rPr>
          <w:rtl w:val="0"/>
        </w:rPr>
        <w:t xml:space="preserve">Bonnes</w:t>
      </w:r>
    </w:p>
    <w:p w:rsidR="00000000" w:rsidDel="00000000" w:rsidP="00000000" w:rsidRDefault="00000000" w:rsidRPr="00000000" w14:paraId="0000002F">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rPr>
          <w:rFonts w:ascii="Montserrat" w:cs="Montserrat" w:eastAsia="Montserrat" w:hAnsi="Montserrat"/>
        </w:rPr>
      </w:pPr>
      <w:r w:rsidDel="00000000" w:rsidR="00000000" w:rsidRPr="00000000">
        <w:rPr>
          <w:rtl w:val="0"/>
        </w:rPr>
        <w:t xml:space="preserve">Faibles</w:t>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left="0" w:firstLine="0"/>
        <w:rPr/>
      </w:pPr>
      <w:r w:rsidDel="00000000" w:rsidR="00000000" w:rsidRPr="00000000">
        <w:rPr>
          <w:rtl w:val="0"/>
        </w:rPr>
        <w:t xml:space="preserve">À quelle fréquence utilisez-vous des Ressources Éducatives Libres (RÉL) dans votre enseignement ?</w:t>
      </w:r>
    </w:p>
    <w:p w:rsidR="00000000" w:rsidDel="00000000" w:rsidP="00000000" w:rsidRDefault="00000000" w:rsidRPr="00000000" w14:paraId="00000031">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rFonts w:ascii="Montserrat" w:cs="Montserrat" w:eastAsia="Montserrat" w:hAnsi="Montserrat"/>
        </w:rPr>
      </w:pPr>
      <w:r w:rsidDel="00000000" w:rsidR="00000000" w:rsidRPr="00000000">
        <w:rPr>
          <w:rtl w:val="0"/>
        </w:rPr>
        <w:t xml:space="preserve">Toujours</w:t>
      </w:r>
    </w:p>
    <w:p w:rsidR="00000000" w:rsidDel="00000000" w:rsidP="00000000" w:rsidRDefault="00000000" w:rsidRPr="00000000" w14:paraId="00000032">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Montserrat" w:cs="Montserrat" w:eastAsia="Montserrat" w:hAnsi="Montserrat"/>
        </w:rPr>
      </w:pPr>
      <w:r w:rsidDel="00000000" w:rsidR="00000000" w:rsidRPr="00000000">
        <w:rPr>
          <w:rtl w:val="0"/>
        </w:rPr>
        <w:t xml:space="preserve">Parfois</w:t>
      </w:r>
    </w:p>
    <w:p w:rsidR="00000000" w:rsidDel="00000000" w:rsidP="00000000" w:rsidRDefault="00000000" w:rsidRPr="00000000" w14:paraId="00000033">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Montserrat" w:cs="Montserrat" w:eastAsia="Montserrat" w:hAnsi="Montserrat"/>
        </w:rPr>
      </w:pPr>
      <w:r w:rsidDel="00000000" w:rsidR="00000000" w:rsidRPr="00000000">
        <w:rPr>
          <w:rtl w:val="0"/>
        </w:rPr>
        <w:t xml:space="preserve">Jamais</w:t>
      </w:r>
      <w:r w:rsidDel="00000000" w:rsidR="00000000" w:rsidRPr="00000000">
        <w:rPr>
          <w:rtl w:val="0"/>
        </w:rPr>
      </w:r>
    </w:p>
    <w:p w:rsidR="00000000" w:rsidDel="00000000" w:rsidP="00000000" w:rsidRDefault="00000000" w:rsidRPr="00000000" w14:paraId="00000034">
      <w:pPr>
        <w:numPr>
          <w:ilvl w:val="0"/>
          <w:numId w:val="1"/>
        </w:numPr>
        <w:pBdr>
          <w:top w:color="d9d9e3" w:space="0" w:sz="0" w:val="none"/>
          <w:left w:color="d9d9e3" w:space="0" w:sz="0" w:val="none"/>
          <w:bottom w:color="d9d9e3" w:space="0" w:sz="0" w:val="none"/>
          <w:right w:color="d9d9e3" w:space="0" w:sz="0" w:val="none"/>
          <w:between w:color="d9d9e3" w:space="0" w:sz="0" w:val="none"/>
        </w:pBdr>
        <w:spacing w:before="0" w:beforeAutospacing="0" w:line="276" w:lineRule="auto"/>
        <w:ind w:left="720" w:hanging="360"/>
        <w:rPr>
          <w:rFonts w:ascii="Montserrat" w:cs="Montserrat" w:eastAsia="Montserrat" w:hAnsi="Montserrat"/>
        </w:rPr>
      </w:pPr>
      <w:r w:rsidDel="00000000" w:rsidR="00000000" w:rsidRPr="00000000">
        <w:rPr>
          <w:rtl w:val="0"/>
        </w:rPr>
        <w:t xml:space="preserve">Je ne sais pas</w:t>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pPr>
      <w:r w:rsidDel="00000000" w:rsidR="00000000" w:rsidRPr="00000000">
        <w:rPr>
          <w:rtl w:val="0"/>
        </w:rPr>
        <w:t xml:space="preserve">Après avoir visionné le contenu du module en vidéo, vous serez en mesure de :</w:t>
      </w:r>
    </w:p>
    <w:p w:rsidR="00000000" w:rsidDel="00000000" w:rsidP="00000000" w:rsidRDefault="00000000" w:rsidRPr="00000000" w14:paraId="00000037">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pPr>
      <w:r w:rsidDel="00000000" w:rsidR="00000000" w:rsidRPr="00000000">
        <w:rPr>
          <w:rtl w:val="0"/>
        </w:rPr>
        <w:t xml:space="preserve">Définir les caractéristiques clés des Ressources Éducatives Libres (RÉL ou, en anglais, OER : Open Educational Resources).</w:t>
      </w:r>
    </w:p>
    <w:p w:rsidR="00000000" w:rsidDel="00000000" w:rsidP="00000000" w:rsidRDefault="00000000" w:rsidRPr="00000000" w14:paraId="00000038">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pPr>
      <w:r w:rsidDel="00000000" w:rsidR="00000000" w:rsidRPr="00000000">
        <w:rPr>
          <w:rtl w:val="0"/>
        </w:rPr>
        <w:t xml:space="preserve">Décrire des exemples de RÉL en particulier pour le contexte élémentaire et secondaire.</w:t>
      </w:r>
    </w:p>
    <w:p w:rsidR="00000000" w:rsidDel="00000000" w:rsidP="00000000" w:rsidRDefault="00000000" w:rsidRPr="00000000" w14:paraId="00000039">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rPr/>
      </w:pPr>
      <w:r w:rsidDel="00000000" w:rsidR="00000000" w:rsidRPr="00000000">
        <w:rPr>
          <w:rtl w:val="0"/>
        </w:rPr>
        <w:t xml:space="preserve">Identifier les principaux avantages que les RÉL offrent au </w:t>
      </w:r>
      <w:r w:rsidDel="00000000" w:rsidR="00000000" w:rsidRPr="00000000">
        <w:rPr>
          <w:rtl w:val="0"/>
        </w:rPr>
        <w:t xml:space="preserve">personnel enseignant </w:t>
      </w:r>
      <w:r w:rsidDel="00000000" w:rsidR="00000000" w:rsidRPr="00000000">
        <w:rPr>
          <w:rtl w:val="0"/>
        </w:rPr>
        <w:t xml:space="preserve">et aux élèves.</w:t>
      </w:r>
    </w:p>
    <w:p w:rsidR="00000000" w:rsidDel="00000000" w:rsidP="00000000" w:rsidRDefault="00000000" w:rsidRPr="00000000" w14:paraId="0000003A">
      <w:pPr>
        <w:pStyle w:val="Heading1"/>
        <w:spacing w:line="276" w:lineRule="auto"/>
        <w:rPr/>
      </w:pPr>
      <w:bookmarkStart w:colFirst="0" w:colLast="0" w:name="_gfred7k39epi" w:id="4"/>
      <w:bookmarkEnd w:id="4"/>
      <w:r w:rsidDel="00000000" w:rsidR="00000000" w:rsidRPr="00000000">
        <w:rPr>
          <w:rtl w:val="0"/>
        </w:rPr>
        <w:t xml:space="preserve">Module en vidéo</w:t>
      </w:r>
    </w:p>
    <w:p w:rsidR="00000000" w:rsidDel="00000000" w:rsidP="00000000" w:rsidRDefault="00000000" w:rsidRPr="00000000" w14:paraId="0000003B">
      <w:pPr>
        <w:pStyle w:val="Heading2"/>
        <w:spacing w:line="276" w:lineRule="auto"/>
        <w:rPr/>
      </w:pPr>
      <w:bookmarkStart w:colFirst="0" w:colLast="0" w:name="_8y4wi5ba5nxi" w:id="5"/>
      <w:bookmarkEnd w:id="5"/>
      <w:r w:rsidDel="00000000" w:rsidR="00000000" w:rsidRPr="00000000">
        <w:rPr>
          <w:rtl w:val="0"/>
        </w:rPr>
        <w:t xml:space="preserve">Partie 1 : Qu'est-ce qu'une RÉL ?</w:t>
      </w:r>
    </w:p>
    <w:p w:rsidR="00000000" w:rsidDel="00000000" w:rsidP="00000000" w:rsidRDefault="00000000" w:rsidRPr="00000000" w14:paraId="0000003C">
      <w:pPr>
        <w:pStyle w:val="Heading3"/>
        <w:spacing w:line="276" w:lineRule="auto"/>
        <w:rPr/>
      </w:pPr>
      <w:bookmarkStart w:colFirst="0" w:colLast="0" w:name="_24nvt9pyshux" w:id="6"/>
      <w:bookmarkEnd w:id="6"/>
      <w:r w:rsidDel="00000000" w:rsidR="00000000" w:rsidRPr="00000000">
        <w:rPr>
          <w:rtl w:val="0"/>
        </w:rPr>
        <w:t xml:space="preserve">1.1 Définition</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pPr>
      <w:r w:rsidDel="00000000" w:rsidR="00000000" w:rsidRPr="00000000">
        <w:rPr>
          <w:rtl w:val="0"/>
        </w:rPr>
        <w:t xml:space="preserve">V</w:t>
      </w:r>
      <w:r w:rsidDel="00000000" w:rsidR="00000000" w:rsidRPr="00000000">
        <w:rPr>
          <w:rtl w:val="0"/>
        </w:rPr>
        <w:t xml:space="preserve">oici une définition complète des RÉL qui provient de l'UNESCO :</w:t>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sz w:val="18"/>
          <w:szCs w:val="18"/>
        </w:rPr>
      </w:pPr>
      <w:r w:rsidDel="00000000" w:rsidR="00000000" w:rsidRPr="00000000">
        <w:rPr>
          <w:rtl w:val="0"/>
        </w:rPr>
        <w:t xml:space="preserve">"Les ressources éducatives libres (RÉL) sont des matériels d’apprentissage, d’enseignement, et de recherche sur tout format et support, relevant du domaine public ou bien protégés par le droit d'auteur et publiés sous licence ouverte, qui autorisent leur consultation, leur réutilisation, leur utilisation à d’autres fins, leur adaptation et leur redistribution gratuites par d’autres." </w:t>
        <w:br w:type="textWrapping"/>
      </w:r>
      <w:hyperlink r:id="rId15">
        <w:r w:rsidDel="00000000" w:rsidR="00000000" w:rsidRPr="00000000">
          <w:rPr>
            <w:i w:val="1"/>
            <w:color w:val="1155cc"/>
            <w:sz w:val="18"/>
            <w:szCs w:val="18"/>
            <w:u w:val="single"/>
            <w:rtl w:val="0"/>
          </w:rPr>
          <w:t xml:space="preserve">Les ressources éducatives libres</w:t>
        </w:r>
      </w:hyperlink>
      <w:r w:rsidDel="00000000" w:rsidR="00000000" w:rsidRPr="00000000">
        <w:rPr>
          <w:sz w:val="18"/>
          <w:szCs w:val="18"/>
          <w:rtl w:val="0"/>
        </w:rPr>
        <w:t xml:space="preserve"> par </w:t>
      </w:r>
      <w:hyperlink r:id="rId16">
        <w:r w:rsidDel="00000000" w:rsidR="00000000" w:rsidRPr="00000000">
          <w:rPr>
            <w:color w:val="1155cc"/>
            <w:sz w:val="18"/>
            <w:szCs w:val="18"/>
            <w:u w:val="single"/>
            <w:rtl w:val="0"/>
          </w:rPr>
          <w:t xml:space="preserve">UNESCO</w:t>
        </w:r>
      </w:hyperlink>
      <w:r w:rsidDel="00000000" w:rsidR="00000000" w:rsidRPr="00000000">
        <w:rPr>
          <w:sz w:val="18"/>
          <w:szCs w:val="18"/>
          <w:rtl w:val="0"/>
        </w:rPr>
        <w:t xml:space="preserve">. Tous droits réservés.</w:t>
      </w:r>
      <w:r w:rsidDel="00000000" w:rsidR="00000000" w:rsidRPr="00000000">
        <w:rPr>
          <w:rtl w:val="0"/>
        </w:rPr>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pacing w:before="300" w:line="276" w:lineRule="auto"/>
        <w:rPr/>
      </w:pPr>
      <w:r w:rsidDel="00000000" w:rsidR="00000000" w:rsidRPr="00000000">
        <w:rPr>
          <w:rtl w:val="0"/>
        </w:rPr>
        <w:t xml:space="preserve">Bien que cette définition soit excellente et complète, décomposons-la en parties distinctes. </w:t>
      </w:r>
    </w:p>
    <w:p w:rsidR="00000000" w:rsidDel="00000000" w:rsidP="00000000" w:rsidRDefault="00000000" w:rsidRPr="00000000" w14:paraId="00000040">
      <w:pPr>
        <w:pBdr>
          <w:top w:color="d9d9e3" w:space="0" w:sz="0" w:val="none"/>
          <w:left w:color="d9d9e3" w:space="0" w:sz="0" w:val="none"/>
          <w:bottom w:color="d9d9e3" w:space="0" w:sz="0" w:val="none"/>
          <w:right w:color="d9d9e3" w:space="0" w:sz="0" w:val="none"/>
          <w:between w:color="d9d9e3" w:space="0" w:sz="0" w:val="none"/>
        </w:pBdr>
        <w:spacing w:before="300" w:line="276" w:lineRule="auto"/>
        <w:rPr/>
      </w:pPr>
      <w:r w:rsidDel="00000000" w:rsidR="00000000" w:rsidRPr="00000000">
        <w:rPr>
          <w:rtl w:val="0"/>
        </w:rPr>
        <w:t xml:space="preserve">L</w:t>
      </w:r>
      <w:r w:rsidDel="00000000" w:rsidR="00000000" w:rsidRPr="00000000">
        <w:rPr>
          <w:rtl w:val="0"/>
        </w:rPr>
        <w:t xml:space="preserve">e moyen le plus simple de définir les RÉL est de les considérer comme des ressources </w:t>
      </w:r>
      <w:r w:rsidDel="00000000" w:rsidR="00000000" w:rsidRPr="00000000">
        <w:rPr>
          <w:b w:val="1"/>
          <w:rtl w:val="0"/>
        </w:rPr>
        <w:t xml:space="preserve">gratuites </w:t>
      </w:r>
      <w:r w:rsidDel="00000000" w:rsidR="00000000" w:rsidRPr="00000000">
        <w:rPr>
          <w:rtl w:val="0"/>
        </w:rPr>
        <w:t xml:space="preserve">qui viennent avec des </w:t>
      </w:r>
      <w:r w:rsidDel="00000000" w:rsidR="00000000" w:rsidRPr="00000000">
        <w:rPr>
          <w:b w:val="1"/>
          <w:rtl w:val="0"/>
        </w:rPr>
        <w:t xml:space="preserve">autorisations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1">
      <w:pPr>
        <w:widowControl w:val="0"/>
        <w:spacing w:after="200" w:line="276" w:lineRule="auto"/>
        <w:rPr>
          <w:sz w:val="18"/>
          <w:szCs w:val="18"/>
        </w:rPr>
      </w:pPr>
      <w:hyperlink r:id="rId17">
        <w:r w:rsidDel="00000000" w:rsidR="00000000" w:rsidRPr="00000000">
          <w:rPr>
            <w:i w:val="1"/>
            <w:color w:val="1155cc"/>
            <w:sz w:val="18"/>
            <w:szCs w:val="18"/>
            <w:u w:val="single"/>
            <w:rtl w:val="0"/>
          </w:rPr>
          <w:t xml:space="preserve">OER17 Sessions: 1458 | 1462 | 1483 | 1584</w:t>
        </w:r>
      </w:hyperlink>
      <w:r w:rsidDel="00000000" w:rsidR="00000000" w:rsidRPr="00000000">
        <w:rPr>
          <w:sz w:val="18"/>
          <w:szCs w:val="18"/>
          <w:rtl w:val="0"/>
        </w:rPr>
        <w:t xml:space="preserve"> par Nicole Allen pour l’</w:t>
      </w:r>
      <w:hyperlink r:id="rId18">
        <w:r w:rsidDel="00000000" w:rsidR="00000000" w:rsidRPr="00000000">
          <w:rPr>
            <w:color w:val="1155cc"/>
            <w:sz w:val="18"/>
            <w:szCs w:val="18"/>
            <w:u w:val="single"/>
            <w:rtl w:val="0"/>
          </w:rPr>
          <w:t xml:space="preserve">Association for Learning Technology</w:t>
        </w:r>
      </w:hyperlink>
      <w:r w:rsidDel="00000000" w:rsidR="00000000" w:rsidRPr="00000000">
        <w:rPr>
          <w:sz w:val="18"/>
          <w:szCs w:val="18"/>
          <w:rtl w:val="0"/>
        </w:rPr>
        <w:t xml:space="preserve">. </w:t>
      </w:r>
      <w:hyperlink r:id="rId19">
        <w:r w:rsidDel="00000000" w:rsidR="00000000" w:rsidRPr="00000000">
          <w:rPr>
            <w:color w:val="1155cc"/>
            <w:sz w:val="18"/>
            <w:szCs w:val="18"/>
            <w:u w:val="single"/>
            <w:rtl w:val="0"/>
          </w:rPr>
          <w:t xml:space="preserve">Licence de paternité Creative Commons (réutilisation autorisée)</w:t>
        </w:r>
      </w:hyperlink>
      <w:r w:rsidDel="00000000" w:rsidR="00000000" w:rsidRPr="00000000">
        <w:rPr>
          <w:sz w:val="18"/>
          <w:szCs w:val="18"/>
          <w:rtl w:val="0"/>
        </w:rPr>
        <w:t xml:space="preserve"> de Youtube.</w:t>
      </w:r>
    </w:p>
    <w:p w:rsidR="00000000" w:rsidDel="00000000" w:rsidP="00000000" w:rsidRDefault="00000000" w:rsidRPr="00000000" w14:paraId="00000042">
      <w:pPr>
        <w:widowControl w:val="0"/>
        <w:spacing w:after="200" w:line="276" w:lineRule="auto"/>
        <w:rPr>
          <w:sz w:val="24"/>
          <w:szCs w:val="24"/>
        </w:rPr>
      </w:pPr>
      <w:r w:rsidDel="00000000" w:rsidR="00000000" w:rsidRPr="00000000">
        <w:rPr>
          <w:rtl w:val="0"/>
        </w:rPr>
        <w:t xml:space="preserve">Le concept de 'libre' englobe non seulement l'absence de coût, garantissant ainsi un accès gratuit, mais également l'absence de toute barrière d'accès, telles que l'obligation d'acquérir un logiciel coûteux pour consulter ou lire une RÉL.</w:t>
      </w:r>
      <w:r w:rsidDel="00000000" w:rsidR="00000000" w:rsidRPr="00000000">
        <w:rPr>
          <w:rtl w:val="0"/>
        </w:rPr>
      </w:r>
    </w:p>
    <w:p w:rsidR="00000000" w:rsidDel="00000000" w:rsidP="00000000" w:rsidRDefault="00000000" w:rsidRPr="00000000" w14:paraId="00000043">
      <w:pPr>
        <w:widowControl w:val="0"/>
        <w:spacing w:after="200" w:line="276" w:lineRule="auto"/>
        <w:rPr>
          <w:sz w:val="24"/>
          <w:szCs w:val="24"/>
        </w:rPr>
      </w:pPr>
      <w:r w:rsidDel="00000000" w:rsidR="00000000" w:rsidRPr="00000000">
        <w:rPr>
          <w:sz w:val="24"/>
          <w:szCs w:val="24"/>
          <w:rtl w:val="0"/>
        </w:rPr>
        <w:t xml:space="preserve">Les "autorisations" dans le contexte des RÉL font référence aux 5 permissions qu’on appelle souvent les </w:t>
      </w:r>
      <w:r w:rsidDel="00000000" w:rsidR="00000000" w:rsidRPr="00000000">
        <w:rPr>
          <w:b w:val="1"/>
          <w:sz w:val="24"/>
          <w:szCs w:val="24"/>
          <w:rtl w:val="0"/>
        </w:rPr>
        <w:t xml:space="preserve">5R : Retenir, Réviser, Remixer, Réutiliser et Redistribuer</w:t>
      </w:r>
      <w:r w:rsidDel="00000000" w:rsidR="00000000" w:rsidRPr="00000000">
        <w:rPr>
          <w:sz w:val="24"/>
          <w:szCs w:val="24"/>
          <w:rtl w:val="0"/>
        </w:rPr>
        <w:t xml:space="preserve">. Ces autorisations sont intelligibles pour les élèves, conseils scolaires, membres de la communauté et pour toute personne dans le monde utilisant des licences ouvertes (ou libres), telles que </w:t>
      </w:r>
      <w:hyperlink r:id="rId20">
        <w:r w:rsidDel="00000000" w:rsidR="00000000" w:rsidRPr="00000000">
          <w:rPr>
            <w:color w:val="1155cc"/>
            <w:sz w:val="24"/>
            <w:szCs w:val="24"/>
            <w:u w:val="single"/>
            <w:rtl w:val="0"/>
          </w:rPr>
          <w:t xml:space="preserve">les licences Creative Commons</w:t>
        </w:r>
      </w:hyperlink>
      <w:r w:rsidDel="00000000" w:rsidR="00000000" w:rsidRPr="00000000">
        <w:rPr>
          <w:sz w:val="24"/>
          <w:szCs w:val="24"/>
          <w:rtl w:val="0"/>
        </w:rPr>
        <w:t xml:space="preserve">. Nous aborderons les licences Creative Commons plus en détail dans le </w:t>
      </w:r>
      <w:hyperlink r:id="rId21">
        <w:r w:rsidDel="00000000" w:rsidR="00000000" w:rsidRPr="00000000">
          <w:rPr>
            <w:color w:val="1155cc"/>
            <w:sz w:val="24"/>
            <w:szCs w:val="24"/>
            <w:u w:val="single"/>
            <w:rtl w:val="0"/>
          </w:rPr>
          <w:t xml:space="preserve">Module 2</w:t>
        </w:r>
      </w:hyperlink>
      <w:r w:rsidDel="00000000" w:rsidR="00000000" w:rsidRPr="00000000">
        <w:rPr>
          <w:sz w:val="24"/>
          <w:szCs w:val="24"/>
          <w:rtl w:val="0"/>
        </w:rPr>
        <w:t xml:space="preserve">, mais pour le moment, il est important de savoir que </w:t>
      </w:r>
      <w:r w:rsidDel="00000000" w:rsidR="00000000" w:rsidRPr="00000000">
        <w:rPr>
          <w:sz w:val="24"/>
          <w:szCs w:val="24"/>
          <w:rtl w:val="0"/>
        </w:rPr>
        <w:t xml:space="preserve">le </w:t>
      </w:r>
      <w:r w:rsidDel="00000000" w:rsidR="00000000" w:rsidRPr="00000000">
        <w:rPr>
          <w:rtl w:val="0"/>
        </w:rPr>
        <w:t xml:space="preserve">droit d'auteur</w:t>
      </w:r>
      <w:r w:rsidDel="00000000" w:rsidR="00000000" w:rsidRPr="00000000">
        <w:rPr>
          <w:sz w:val="24"/>
          <w:szCs w:val="24"/>
          <w:rtl w:val="0"/>
        </w:rPr>
        <w:t xml:space="preserve"> est automatique au Canada</w:t>
      </w:r>
      <w:r w:rsidDel="00000000" w:rsidR="00000000" w:rsidRPr="00000000">
        <w:rPr>
          <w:sz w:val="24"/>
          <w:szCs w:val="24"/>
          <w:rtl w:val="0"/>
        </w:rPr>
        <w:t xml:space="preserve">. </w:t>
      </w:r>
    </w:p>
    <w:p w:rsidR="00000000" w:rsidDel="00000000" w:rsidP="00000000" w:rsidRDefault="00000000" w:rsidRPr="00000000" w14:paraId="00000044">
      <w:pPr>
        <w:keepNext w:val="0"/>
        <w:keepLines w:val="0"/>
        <w:pageBreakBefore w:val="0"/>
        <w:widowControl w:val="0"/>
        <w:pBdr>
          <w:top w:color="d9d9e3" w:space="0" w:sz="0" w:val="none"/>
          <w:left w:color="d9d9e3" w:space="0" w:sz="0" w:val="none"/>
          <w:bottom w:color="d9d9e3" w:space="0" w:sz="0" w:val="none"/>
          <w:right w:color="d9d9e3" w:space="0" w:sz="0" w:val="none"/>
          <w:between w:color="d9d9e3" w:space="0" w:sz="0" w:val="none"/>
        </w:pBdr>
        <w:shd w:fill="auto" w:val="clear"/>
        <w:spacing w:after="200" w:before="300" w:line="276" w:lineRule="auto"/>
        <w:ind w:left="0" w:right="0" w:firstLine="0"/>
        <w:jc w:val="left"/>
        <w:rPr/>
      </w:pPr>
      <w:r w:rsidDel="00000000" w:rsidR="00000000" w:rsidRPr="00000000">
        <w:rPr>
          <w:rtl w:val="0"/>
        </w:rPr>
        <w:t xml:space="preserve">Par défaut, une ressource est protégée par </w:t>
      </w:r>
      <w:r w:rsidDel="00000000" w:rsidR="00000000" w:rsidRPr="00000000">
        <w:rPr>
          <w:rtl w:val="0"/>
        </w:rPr>
        <w:t xml:space="preserve">le </w:t>
      </w:r>
      <w:r w:rsidDel="00000000" w:rsidR="00000000" w:rsidRPr="00000000">
        <w:rPr>
          <w:rtl w:val="0"/>
        </w:rPr>
        <w:t xml:space="preserve">droit d'auteur. </w:t>
      </w:r>
      <w:r w:rsidDel="00000000" w:rsidR="00000000" w:rsidRPr="00000000">
        <w:rPr>
          <w:rtl w:val="0"/>
        </w:rPr>
        <w:t xml:space="preserve">C</w:t>
      </w:r>
      <w:r w:rsidDel="00000000" w:rsidR="00000000" w:rsidRPr="00000000">
        <w:rPr>
          <w:rtl w:val="0"/>
        </w:rPr>
        <w:t xml:space="preserve">ela signifie que la personne qui détient le droit d'auteur a le droit légal exclusif de décider de la licence, de reproduire, de publier et de vendre une œuvre.</w:t>
      </w:r>
      <w:r w:rsidDel="00000000" w:rsidR="00000000" w:rsidRPr="00000000">
        <w:rPr>
          <w:rtl w:val="0"/>
        </w:rPr>
        <w:t xml:space="preserve"> En d’autres mots, cette personne peut décider du type de licence à attribuer, que ce soit sous © tous droits réservés (© Copyright), une licence ouverte, aussi appelée licence libre, (comme les Creative Commons) ou une licence zéro (CC0, domaine public). Nous verrons dans le Module 2 les différents types de licence plus en détail.</w:t>
      </w:r>
    </w:p>
    <w:p w:rsidR="00000000" w:rsidDel="00000000" w:rsidP="00000000" w:rsidRDefault="00000000" w:rsidRPr="00000000" w14:paraId="00000045">
      <w:pPr>
        <w:widowControl w:val="0"/>
        <w:spacing w:after="200" w:line="276" w:lineRule="auto"/>
        <w:rPr>
          <w:sz w:val="24"/>
          <w:szCs w:val="24"/>
        </w:rPr>
      </w:pPr>
      <w:r w:rsidDel="00000000" w:rsidR="00000000" w:rsidRPr="00000000">
        <w:rPr>
          <w:sz w:val="24"/>
          <w:szCs w:val="24"/>
          <w:rtl w:val="0"/>
        </w:rPr>
        <w:t xml:space="preserve">Les </w:t>
      </w:r>
      <w:r w:rsidDel="00000000" w:rsidR="00000000" w:rsidRPr="00000000">
        <w:rPr>
          <w:rtl w:val="0"/>
        </w:rPr>
        <w:t xml:space="preserve">enseignant·e·s </w:t>
      </w:r>
      <w:r w:rsidDel="00000000" w:rsidR="00000000" w:rsidRPr="00000000">
        <w:rPr>
          <w:sz w:val="24"/>
          <w:szCs w:val="24"/>
          <w:rtl w:val="0"/>
        </w:rPr>
        <w:t xml:space="preserve">s'appuient souvent sur le principe de l'utilisation équitable lorsqu'ils incluent des œuvres protégées par des </w:t>
      </w:r>
      <w:r w:rsidDel="00000000" w:rsidR="00000000" w:rsidRPr="00000000">
        <w:rPr>
          <w:rtl w:val="0"/>
        </w:rPr>
        <w:t xml:space="preserve">droits d'auteur</w:t>
      </w:r>
      <w:r w:rsidDel="00000000" w:rsidR="00000000" w:rsidRPr="00000000">
        <w:rPr>
          <w:sz w:val="24"/>
          <w:szCs w:val="24"/>
          <w:rtl w:val="0"/>
        </w:rPr>
        <w:t xml:space="preserve"> dans</w:t>
      </w:r>
      <w:r w:rsidDel="00000000" w:rsidR="00000000" w:rsidRPr="00000000">
        <w:rPr>
          <w:sz w:val="24"/>
          <w:szCs w:val="24"/>
          <w:rtl w:val="0"/>
        </w:rPr>
        <w:t xml:space="preserve"> leur matériel pédagogique utilisé en salle de classe. </w:t>
      </w:r>
      <w:r w:rsidDel="00000000" w:rsidR="00000000" w:rsidRPr="00000000">
        <w:rPr>
          <w:rtl w:val="0"/>
        </w:rPr>
        <w:t xml:space="preserve">Le principe de l'utilisation équitable</w:t>
      </w:r>
      <w:r w:rsidDel="00000000" w:rsidR="00000000" w:rsidRPr="00000000">
        <w:rPr>
          <w:rtl w:val="0"/>
        </w:rPr>
        <w:t xml:space="preserve"> peut être </w:t>
      </w:r>
      <w:r w:rsidDel="00000000" w:rsidR="00000000" w:rsidRPr="00000000">
        <w:rPr>
          <w:rtl w:val="0"/>
        </w:rPr>
        <w:t xml:space="preserve">appliqué à la création des RÉL, n</w:t>
      </w:r>
      <w:r w:rsidDel="00000000" w:rsidR="00000000" w:rsidRPr="00000000">
        <w:rPr>
          <w:sz w:val="24"/>
          <w:szCs w:val="24"/>
          <w:rtl w:val="0"/>
        </w:rPr>
        <w:t xml:space="preserve">ous vous invitons à consulter </w:t>
      </w:r>
      <w:r w:rsidDel="00000000" w:rsidR="00000000" w:rsidRPr="00000000">
        <w:rPr>
          <w:rtl w:val="0"/>
        </w:rPr>
        <w:t xml:space="preserve">le </w:t>
      </w:r>
      <w:hyperlink r:id="rId22">
        <w:r w:rsidDel="00000000" w:rsidR="00000000" w:rsidRPr="00000000">
          <w:rPr>
            <w:color w:val="1155cc"/>
            <w:u w:val="single"/>
            <w:rtl w:val="0"/>
          </w:rPr>
          <w:t xml:space="preserve">Module 2</w:t>
        </w:r>
      </w:hyperlink>
      <w:r w:rsidDel="00000000" w:rsidR="00000000" w:rsidRPr="00000000">
        <w:rPr>
          <w:rtl w:val="0"/>
        </w:rPr>
        <w:t xml:space="preserve"> pour </w:t>
      </w:r>
      <w:r w:rsidDel="00000000" w:rsidR="00000000" w:rsidRPr="00000000">
        <w:rPr>
          <w:rtl w:val="0"/>
        </w:rPr>
        <w:t xml:space="preserve">comprendre comment effectuer une analyse de l'utilisation équitable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6">
      <w:pPr>
        <w:widowControl w:val="0"/>
        <w:spacing w:after="200" w:line="276" w:lineRule="auto"/>
        <w:rPr>
          <w:sz w:val="24"/>
          <w:szCs w:val="24"/>
        </w:rPr>
      </w:pPr>
      <w:r w:rsidDel="00000000" w:rsidR="00000000" w:rsidRPr="00000000">
        <w:rPr>
          <w:sz w:val="24"/>
          <w:szCs w:val="24"/>
          <w:rtl w:val="0"/>
        </w:rPr>
        <w:t xml:space="preserve">À votre tour, en appliquant une licence Creative Commons à votre œuvre créative ou intellectuelle, vous expliquez clairement au</w:t>
      </w:r>
      <w:r w:rsidDel="00000000" w:rsidR="00000000" w:rsidRPr="00000000">
        <w:rPr>
          <w:rtl w:val="0"/>
        </w:rPr>
        <w:t xml:space="preserve"> public </w:t>
      </w:r>
      <w:r w:rsidDel="00000000" w:rsidR="00000000" w:rsidRPr="00000000">
        <w:rPr>
          <w:sz w:val="24"/>
          <w:szCs w:val="24"/>
          <w:rtl w:val="0"/>
        </w:rPr>
        <w:t xml:space="preserve">ce </w:t>
      </w:r>
      <w:r w:rsidDel="00000000" w:rsidR="00000000" w:rsidRPr="00000000">
        <w:rPr>
          <w:rtl w:val="0"/>
        </w:rPr>
        <w:t xml:space="preserve">qu’il est possible de faire ou non</w:t>
      </w:r>
      <w:r w:rsidDel="00000000" w:rsidR="00000000" w:rsidRPr="00000000">
        <w:rPr>
          <w:sz w:val="24"/>
          <w:szCs w:val="24"/>
          <w:rtl w:val="0"/>
        </w:rPr>
        <w:t xml:space="preserve"> avec votre travail.</w:t>
      </w:r>
    </w:p>
    <w:p w:rsidR="00000000" w:rsidDel="00000000" w:rsidP="00000000" w:rsidRDefault="00000000" w:rsidRPr="00000000" w14:paraId="00000047">
      <w:pPr>
        <w:pStyle w:val="Heading3"/>
        <w:widowControl w:val="0"/>
        <w:spacing w:after="200" w:line="276" w:lineRule="auto"/>
        <w:rPr/>
      </w:pPr>
      <w:bookmarkStart w:colFirst="0" w:colLast="0" w:name="_in0u9b9rbyp8" w:id="7"/>
      <w:bookmarkEnd w:id="7"/>
      <w:r w:rsidDel="00000000" w:rsidR="00000000" w:rsidRPr="00000000">
        <w:rPr>
          <w:rtl w:val="0"/>
        </w:rPr>
        <w:t xml:space="preserve">1.2 </w:t>
      </w:r>
      <w:r w:rsidDel="00000000" w:rsidR="00000000" w:rsidRPr="00000000">
        <w:rPr>
          <w:rtl w:val="0"/>
        </w:rPr>
        <w:t xml:space="preserve">Un plan de leçon</w:t>
      </w:r>
    </w:p>
    <w:p w:rsidR="00000000" w:rsidDel="00000000" w:rsidP="00000000" w:rsidRDefault="00000000" w:rsidRPr="00000000" w14:paraId="00000048">
      <w:pPr>
        <w:widowControl w:val="0"/>
        <w:spacing w:after="200" w:line="276" w:lineRule="auto"/>
        <w:rPr>
          <w:sz w:val="24"/>
          <w:szCs w:val="24"/>
        </w:rPr>
      </w:pPr>
      <w:r w:rsidDel="00000000" w:rsidR="00000000" w:rsidRPr="00000000">
        <w:rPr>
          <w:sz w:val="24"/>
          <w:szCs w:val="24"/>
          <w:rtl w:val="0"/>
        </w:rPr>
        <w:t xml:space="preserve">Alors, explorons davantage les </w:t>
      </w:r>
      <w:hyperlink r:id="rId23">
        <w:r w:rsidDel="00000000" w:rsidR="00000000" w:rsidRPr="00000000">
          <w:rPr>
            <w:color w:val="1155cc"/>
            <w:sz w:val="24"/>
            <w:szCs w:val="24"/>
            <w:u w:val="single"/>
            <w:rtl w:val="0"/>
          </w:rPr>
          <w:t xml:space="preserve">autorisations des 5R</w:t>
        </w:r>
      </w:hyperlink>
      <w:r w:rsidDel="00000000" w:rsidR="00000000" w:rsidRPr="00000000">
        <w:rPr>
          <w:sz w:val="24"/>
          <w:szCs w:val="24"/>
          <w:rtl w:val="0"/>
        </w:rPr>
        <w:t xml:space="preserve"> en prenant l'exemple d'un </w:t>
      </w:r>
      <w:r w:rsidDel="00000000" w:rsidR="00000000" w:rsidRPr="00000000">
        <w:rPr>
          <w:sz w:val="24"/>
          <w:szCs w:val="24"/>
          <w:rtl w:val="0"/>
        </w:rPr>
        <w:t xml:space="preserve">plan de leçon.</w:t>
      </w:r>
    </w:p>
    <w:p w:rsidR="00000000" w:rsidDel="00000000" w:rsidP="00000000" w:rsidRDefault="00000000" w:rsidRPr="00000000" w14:paraId="00000049">
      <w:pPr>
        <w:widowControl w:val="0"/>
        <w:spacing w:after="200" w:line="276" w:lineRule="auto"/>
        <w:rPr>
          <w:sz w:val="20"/>
          <w:szCs w:val="20"/>
        </w:rPr>
      </w:pPr>
      <w:r w:rsidDel="00000000" w:rsidR="00000000" w:rsidRPr="00000000">
        <w:rPr>
          <w:sz w:val="20"/>
          <w:szCs w:val="20"/>
          <w:rtl w:val="0"/>
        </w:rPr>
        <w:t xml:space="preserve">Exemple :</w:t>
      </w:r>
      <w:hyperlink r:id="rId24">
        <w:r w:rsidDel="00000000" w:rsidR="00000000" w:rsidRPr="00000000">
          <w:rPr>
            <w:color w:val="1155cc"/>
            <w:sz w:val="20"/>
            <w:szCs w:val="20"/>
            <w:u w:val="single"/>
            <w:rtl w:val="0"/>
          </w:rPr>
          <w:t xml:space="preserve"> </w:t>
        </w:r>
      </w:hyperlink>
      <w:hyperlink r:id="rId25">
        <w:r w:rsidDel="00000000" w:rsidR="00000000" w:rsidRPr="00000000">
          <w:rPr>
            <w:i w:val="1"/>
            <w:color w:val="1155cc"/>
            <w:sz w:val="20"/>
            <w:szCs w:val="20"/>
            <w:u w:val="single"/>
            <w:rtl w:val="0"/>
          </w:rPr>
          <w:t xml:space="preserve">Jaser en français : accompagnement didactique et plans de leçon pour l’enseignement du français informel</w:t>
        </w:r>
      </w:hyperlink>
      <w:r w:rsidDel="00000000" w:rsidR="00000000" w:rsidRPr="00000000">
        <w:rPr>
          <w:sz w:val="20"/>
          <w:szCs w:val="20"/>
          <w:rtl w:val="0"/>
        </w:rPr>
        <w:t xml:space="preserve"> par Laura Hermans-Nymark et Esabella Giovinazzo. </w:t>
      </w:r>
      <w:hyperlink r:id="rId26">
        <w:r w:rsidDel="00000000" w:rsidR="00000000" w:rsidRPr="00000000">
          <w:rPr>
            <w:color w:val="1155cc"/>
            <w:sz w:val="20"/>
            <w:szCs w:val="20"/>
            <w:u w:val="single"/>
            <w:rtl w:val="0"/>
          </w:rPr>
          <w:t xml:space="preserve">CC BY-NC-SA</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A">
      <w:pPr>
        <w:widowControl w:val="0"/>
        <w:spacing w:after="200" w:line="276" w:lineRule="auto"/>
        <w:rPr>
          <w:sz w:val="24"/>
          <w:szCs w:val="24"/>
        </w:rPr>
      </w:pPr>
      <w:r w:rsidDel="00000000" w:rsidR="00000000" w:rsidRPr="00000000">
        <w:rPr>
          <w:sz w:val="24"/>
          <w:szCs w:val="24"/>
          <w:rtl w:val="0"/>
        </w:rPr>
        <w:t xml:space="preserve">Pour la ressource </w:t>
      </w:r>
      <w:hyperlink r:id="rId27">
        <w:r w:rsidDel="00000000" w:rsidR="00000000" w:rsidRPr="00000000">
          <w:rPr>
            <w:i w:val="1"/>
            <w:color w:val="1155cc"/>
            <w:sz w:val="24"/>
            <w:szCs w:val="24"/>
            <w:u w:val="single"/>
            <w:rtl w:val="0"/>
          </w:rPr>
          <w:t xml:space="preserve">Jaser en français</w:t>
        </w:r>
      </w:hyperlink>
      <w:r w:rsidDel="00000000" w:rsidR="00000000" w:rsidRPr="00000000">
        <w:rPr>
          <w:sz w:val="24"/>
          <w:szCs w:val="24"/>
          <w:rtl w:val="0"/>
        </w:rPr>
        <w:t xml:space="preserve">, </w:t>
      </w:r>
      <w:r w:rsidDel="00000000" w:rsidR="00000000" w:rsidRPr="00000000">
        <w:rPr>
          <w:sz w:val="24"/>
          <w:szCs w:val="24"/>
          <w:rtl w:val="0"/>
        </w:rPr>
        <w:t xml:space="preserve">les éducatrices ont utilisé une licence Creative Commons pour leur plan de leçon. </w:t>
      </w:r>
      <w:r w:rsidDel="00000000" w:rsidR="00000000" w:rsidRPr="00000000">
        <w:rPr>
          <w:rtl w:val="0"/>
        </w:rPr>
        <w:t xml:space="preserve">Cela signifie que</w:t>
      </w:r>
      <w:r w:rsidDel="00000000" w:rsidR="00000000" w:rsidRPr="00000000">
        <w:rPr>
          <w:sz w:val="24"/>
          <w:szCs w:val="24"/>
          <w:rtl w:val="0"/>
        </w:rPr>
        <w:t xml:space="preserve"> les personnes intéressées peuvent librement conserver une copie du plan de leçon sur leur ordinateur, leur téléphone, voire en imprimer une copie pour leur usage personnel. Nous verrons plus tard dans le cours les autres permissions couvertes par la licence choisie ici.</w:t>
      </w:r>
    </w:p>
    <w:p w:rsidR="00000000" w:rsidDel="00000000" w:rsidP="00000000" w:rsidRDefault="00000000" w:rsidRPr="00000000" w14:paraId="0000004B">
      <w:pPr>
        <w:widowControl w:val="0"/>
        <w:spacing w:after="200" w:line="276" w:lineRule="auto"/>
        <w:rPr>
          <w:sz w:val="24"/>
          <w:szCs w:val="24"/>
        </w:rPr>
      </w:pPr>
      <w:r w:rsidDel="00000000" w:rsidR="00000000" w:rsidRPr="00000000">
        <w:rPr>
          <w:sz w:val="24"/>
          <w:szCs w:val="24"/>
          <w:rtl w:val="0"/>
        </w:rPr>
        <w:t xml:space="preserve">Maintenant, supposons qu'un·e </w:t>
      </w:r>
      <w:r w:rsidDel="00000000" w:rsidR="00000000" w:rsidRPr="00000000">
        <w:rPr>
          <w:rtl w:val="0"/>
        </w:rPr>
        <w:t xml:space="preserve">pédagogue </w:t>
      </w:r>
      <w:r w:rsidDel="00000000" w:rsidR="00000000" w:rsidRPr="00000000">
        <w:rPr>
          <w:sz w:val="24"/>
          <w:szCs w:val="24"/>
          <w:rtl w:val="0"/>
        </w:rPr>
        <w:t xml:space="preserve">d'une autre institution trouve ce plan de leçon libre et souhaite l'utiliser dans sa classe. </w:t>
      </w:r>
      <w:r w:rsidDel="00000000" w:rsidR="00000000" w:rsidRPr="00000000">
        <w:rPr>
          <w:rtl w:val="0"/>
        </w:rPr>
        <w:t xml:space="preserve">Il est possible de,</w:t>
      </w:r>
      <w:r w:rsidDel="00000000" w:rsidR="00000000" w:rsidRPr="00000000">
        <w:rPr>
          <w:sz w:val="24"/>
          <w:szCs w:val="24"/>
          <w:rtl w:val="0"/>
        </w:rPr>
        <w:t xml:space="preserve"> non seulement conserver une copie, mais également de </w:t>
      </w:r>
      <w:r w:rsidDel="00000000" w:rsidR="00000000" w:rsidRPr="00000000">
        <w:rPr>
          <w:sz w:val="24"/>
          <w:szCs w:val="24"/>
          <w:rtl w:val="0"/>
        </w:rPr>
        <w:t xml:space="preserve">le redistribuer</w:t>
      </w:r>
      <w:r w:rsidDel="00000000" w:rsidR="00000000" w:rsidRPr="00000000">
        <w:rPr>
          <w:sz w:val="24"/>
          <w:szCs w:val="24"/>
          <w:rtl w:val="0"/>
        </w:rPr>
        <w:t xml:space="preserve"> à ses élèves, ou même </w:t>
      </w:r>
      <w:r w:rsidDel="00000000" w:rsidR="00000000" w:rsidRPr="00000000">
        <w:rPr>
          <w:rtl w:val="0"/>
        </w:rPr>
        <w:t xml:space="preserve">à un plus large public,</w:t>
      </w:r>
      <w:r w:rsidDel="00000000" w:rsidR="00000000" w:rsidRPr="00000000">
        <w:rPr>
          <w:sz w:val="24"/>
          <w:szCs w:val="24"/>
          <w:rtl w:val="0"/>
        </w:rPr>
        <w:t xml:space="preserve"> en publiant un lien vers celui-ci sur n'importe quel autre site web. Supposons </w:t>
      </w:r>
      <w:r w:rsidDel="00000000" w:rsidR="00000000" w:rsidRPr="00000000">
        <w:rPr>
          <w:rtl w:val="0"/>
        </w:rPr>
        <w:t xml:space="preserve">que cette personne </w:t>
      </w:r>
      <w:r w:rsidDel="00000000" w:rsidR="00000000" w:rsidRPr="00000000">
        <w:rPr>
          <w:sz w:val="24"/>
          <w:szCs w:val="24"/>
          <w:rtl w:val="0"/>
        </w:rPr>
        <w:t xml:space="preserve">souhaite également réviser le contenu</w:t>
      </w:r>
      <w:r w:rsidDel="00000000" w:rsidR="00000000" w:rsidRPr="00000000">
        <w:rPr>
          <w:rtl w:val="0"/>
        </w:rPr>
        <w:t xml:space="preserve"> pour</w:t>
      </w:r>
      <w:r w:rsidDel="00000000" w:rsidR="00000000" w:rsidRPr="00000000">
        <w:rPr>
          <w:sz w:val="24"/>
          <w:szCs w:val="24"/>
          <w:rtl w:val="0"/>
        </w:rPr>
        <w:t xml:space="preserve"> l'adapter </w:t>
      </w:r>
      <w:r w:rsidDel="00000000" w:rsidR="00000000" w:rsidRPr="00000000">
        <w:rPr>
          <w:rtl w:val="0"/>
        </w:rPr>
        <w:t xml:space="preserve">à son </w:t>
      </w:r>
      <w:r w:rsidDel="00000000" w:rsidR="00000000" w:rsidRPr="00000000">
        <w:rPr>
          <w:sz w:val="24"/>
          <w:szCs w:val="24"/>
          <w:rtl w:val="0"/>
        </w:rPr>
        <w:t xml:space="preserve">contexte d</w:t>
      </w:r>
      <w:r w:rsidDel="00000000" w:rsidR="00000000" w:rsidRPr="00000000">
        <w:rPr>
          <w:rtl w:val="0"/>
        </w:rPr>
        <w:t xml:space="preserve">’</w:t>
      </w:r>
      <w:r w:rsidDel="00000000" w:rsidR="00000000" w:rsidRPr="00000000">
        <w:rPr>
          <w:sz w:val="24"/>
          <w:szCs w:val="24"/>
          <w:rtl w:val="0"/>
        </w:rPr>
        <w:t xml:space="preserve">enseignement </w:t>
      </w:r>
      <w:r w:rsidDel="00000000" w:rsidR="00000000" w:rsidRPr="00000000">
        <w:rPr>
          <w:rtl w:val="0"/>
        </w:rPr>
        <w:t xml:space="preserve">au </w:t>
      </w:r>
      <w:r w:rsidDel="00000000" w:rsidR="00000000" w:rsidRPr="00000000">
        <w:rPr>
          <w:sz w:val="24"/>
          <w:szCs w:val="24"/>
          <w:rtl w:val="0"/>
        </w:rPr>
        <w:t xml:space="preserve">secondaire </w:t>
      </w:r>
      <w:r w:rsidDel="00000000" w:rsidR="00000000" w:rsidRPr="00000000">
        <w:rPr>
          <w:rtl w:val="0"/>
        </w:rPr>
        <w:t xml:space="preserve">en ajoutant </w:t>
      </w:r>
      <w:r w:rsidDel="00000000" w:rsidR="00000000" w:rsidRPr="00000000">
        <w:rPr>
          <w:sz w:val="24"/>
          <w:szCs w:val="24"/>
          <w:rtl w:val="0"/>
        </w:rPr>
        <w:t xml:space="preserve">des exemples plus personnalisés. </w:t>
      </w:r>
      <w:r w:rsidDel="00000000" w:rsidR="00000000" w:rsidRPr="00000000">
        <w:rPr>
          <w:rtl w:val="0"/>
        </w:rPr>
        <w:t xml:space="preserve">Il est </w:t>
      </w:r>
      <w:r w:rsidDel="00000000" w:rsidR="00000000" w:rsidRPr="00000000">
        <w:rPr>
          <w:sz w:val="24"/>
          <w:szCs w:val="24"/>
          <w:rtl w:val="0"/>
        </w:rPr>
        <w:t xml:space="preserve">également possible d</w:t>
      </w:r>
      <w:r w:rsidDel="00000000" w:rsidR="00000000" w:rsidRPr="00000000">
        <w:rPr>
          <w:rtl w:val="0"/>
        </w:rPr>
        <w:t xml:space="preserve">’</w:t>
      </w:r>
      <w:r w:rsidDel="00000000" w:rsidR="00000000" w:rsidRPr="00000000">
        <w:rPr>
          <w:sz w:val="24"/>
          <w:szCs w:val="24"/>
          <w:rtl w:val="0"/>
        </w:rPr>
        <w:t xml:space="preserve">ajouter des images avec des licences libres, ainsi que des questions de quiz et du contenu vidéo.</w:t>
      </w:r>
    </w:p>
    <w:p w:rsidR="00000000" w:rsidDel="00000000" w:rsidP="00000000" w:rsidRDefault="00000000" w:rsidRPr="00000000" w14:paraId="0000004C">
      <w:pPr>
        <w:widowControl w:val="0"/>
        <w:spacing w:after="200" w:line="276" w:lineRule="auto"/>
        <w:rPr>
          <w:sz w:val="24"/>
          <w:szCs w:val="24"/>
        </w:rPr>
      </w:pPr>
      <w:r w:rsidDel="00000000" w:rsidR="00000000" w:rsidRPr="00000000">
        <w:rPr>
          <w:sz w:val="24"/>
          <w:szCs w:val="24"/>
          <w:rtl w:val="0"/>
        </w:rPr>
        <w:t xml:space="preserve">Cet</w:t>
      </w:r>
      <w:r w:rsidDel="00000000" w:rsidR="00000000" w:rsidRPr="00000000">
        <w:rPr>
          <w:rtl w:val="0"/>
        </w:rPr>
        <w:t xml:space="preserve">·te</w:t>
      </w:r>
      <w:r w:rsidDel="00000000" w:rsidR="00000000" w:rsidRPr="00000000">
        <w:rPr>
          <w:sz w:val="24"/>
          <w:szCs w:val="24"/>
          <w:rtl w:val="0"/>
        </w:rPr>
        <w:t xml:space="preserve"> </w:t>
      </w:r>
      <w:r w:rsidDel="00000000" w:rsidR="00000000" w:rsidRPr="00000000">
        <w:rPr>
          <w:rtl w:val="0"/>
        </w:rPr>
        <w:t xml:space="preserve">enseignant·e </w:t>
      </w:r>
      <w:r w:rsidDel="00000000" w:rsidR="00000000" w:rsidRPr="00000000">
        <w:rPr>
          <w:sz w:val="24"/>
          <w:szCs w:val="24"/>
          <w:rtl w:val="0"/>
        </w:rPr>
        <w:t xml:space="preserve">peut réellement remixer le plan de leçon original, </w:t>
      </w:r>
      <w:r w:rsidDel="00000000" w:rsidR="00000000" w:rsidRPr="00000000">
        <w:rPr>
          <w:rtl w:val="0"/>
        </w:rPr>
        <w:t xml:space="preserve">et </w:t>
      </w:r>
      <w:r w:rsidDel="00000000" w:rsidR="00000000" w:rsidRPr="00000000">
        <w:rPr>
          <w:sz w:val="24"/>
          <w:szCs w:val="24"/>
          <w:rtl w:val="0"/>
        </w:rPr>
        <w:t xml:space="preserve">finalement, créer du matériel adapté au contexte d'apprentissage unique de ses élèves. Enfin, </w:t>
      </w:r>
      <w:r w:rsidDel="00000000" w:rsidR="00000000" w:rsidRPr="00000000">
        <w:rPr>
          <w:rtl w:val="0"/>
        </w:rPr>
        <w:t xml:space="preserve">il sera possible de</w:t>
      </w:r>
      <w:r w:rsidDel="00000000" w:rsidR="00000000" w:rsidRPr="00000000">
        <w:rPr>
          <w:sz w:val="24"/>
          <w:szCs w:val="24"/>
          <w:rtl w:val="0"/>
        </w:rPr>
        <w:t xml:space="preserve"> redistribuer cette ressource et de la rendre disponible à d'autres personnes qui pourraient à leur tour créer leurs propres versions révisées/remixées adaptées à leur contexte culturel, géographique et d'apprentissage unique.</w:t>
      </w:r>
    </w:p>
    <w:p w:rsidR="00000000" w:rsidDel="00000000" w:rsidP="00000000" w:rsidRDefault="00000000" w:rsidRPr="00000000" w14:paraId="0000004D">
      <w:pPr>
        <w:pStyle w:val="Heading3"/>
        <w:widowControl w:val="0"/>
        <w:spacing w:after="200" w:line="276" w:lineRule="auto"/>
        <w:rPr/>
      </w:pPr>
      <w:bookmarkStart w:colFirst="0" w:colLast="0" w:name="_yp11sodhugzv" w:id="8"/>
      <w:bookmarkEnd w:id="8"/>
      <w:r w:rsidDel="00000000" w:rsidR="00000000" w:rsidRPr="00000000">
        <w:rPr>
          <w:rtl w:val="0"/>
        </w:rPr>
        <w:t xml:space="preserve">1.3 </w:t>
      </w:r>
      <w:r w:rsidDel="00000000" w:rsidR="00000000" w:rsidRPr="00000000">
        <w:rPr>
          <w:rtl w:val="0"/>
        </w:rPr>
        <w:t xml:space="preserve">Activités</w:t>
      </w:r>
    </w:p>
    <w:p w:rsidR="00000000" w:rsidDel="00000000" w:rsidP="00000000" w:rsidRDefault="00000000" w:rsidRPr="00000000" w14:paraId="0000004E">
      <w:pPr>
        <w:widowControl w:val="0"/>
        <w:spacing w:after="200" w:line="276" w:lineRule="auto"/>
        <w:rPr>
          <w:sz w:val="24"/>
          <w:szCs w:val="24"/>
        </w:rPr>
      </w:pPr>
      <w:r w:rsidDel="00000000" w:rsidR="00000000" w:rsidRPr="00000000">
        <w:rPr>
          <w:sz w:val="24"/>
          <w:szCs w:val="24"/>
          <w:rtl w:val="0"/>
        </w:rPr>
        <w:t xml:space="preserve">F</w:t>
      </w:r>
      <w:r w:rsidDel="00000000" w:rsidR="00000000" w:rsidRPr="00000000">
        <w:rPr>
          <w:sz w:val="24"/>
          <w:szCs w:val="24"/>
          <w:rtl w:val="0"/>
        </w:rPr>
        <w:t xml:space="preserve">aisons une petite activité !</w:t>
      </w:r>
    </w:p>
    <w:p w:rsidR="00000000" w:rsidDel="00000000" w:rsidP="00000000" w:rsidRDefault="00000000" w:rsidRPr="00000000" w14:paraId="0000004F">
      <w:pPr>
        <w:widowControl w:val="0"/>
        <w:spacing w:after="200" w:line="276" w:lineRule="auto"/>
        <w:rPr>
          <w:sz w:val="24"/>
          <w:szCs w:val="24"/>
        </w:rPr>
      </w:pPr>
      <w:r w:rsidDel="00000000" w:rsidR="00000000" w:rsidRPr="00000000">
        <w:rPr>
          <w:sz w:val="24"/>
          <w:szCs w:val="24"/>
          <w:rtl w:val="0"/>
        </w:rPr>
        <w:t xml:space="preserve">Vous avez préparé un plan de leçon et vous souhaitez le partager à la communauté enseignante gratuitement pour permettre à toutes et à tous de le retenir, réviser, réutiliser, remixer et redistribuer (les 5R). </w:t>
      </w:r>
    </w:p>
    <w:p w:rsidR="00000000" w:rsidDel="00000000" w:rsidP="00000000" w:rsidRDefault="00000000" w:rsidRPr="00000000" w14:paraId="00000050">
      <w:pPr>
        <w:widowControl w:val="0"/>
        <w:spacing w:after="200" w:line="276" w:lineRule="auto"/>
        <w:rPr>
          <w:color w:val="ff00ff"/>
        </w:rPr>
      </w:pPr>
      <w:r w:rsidDel="00000000" w:rsidR="00000000" w:rsidRPr="00000000">
        <w:rPr>
          <w:sz w:val="24"/>
          <w:szCs w:val="24"/>
          <w:rtl w:val="0"/>
        </w:rPr>
        <w:t xml:space="preserve">Quels sont </w:t>
      </w:r>
      <w:r w:rsidDel="00000000" w:rsidR="00000000" w:rsidRPr="00000000">
        <w:rPr>
          <w:rtl w:val="0"/>
        </w:rPr>
        <w:t xml:space="preserve">certains usages </w:t>
      </w:r>
      <w:r w:rsidDel="00000000" w:rsidR="00000000" w:rsidRPr="00000000">
        <w:rPr>
          <w:sz w:val="24"/>
          <w:szCs w:val="24"/>
          <w:rtl w:val="0"/>
        </w:rPr>
        <w:t xml:space="preserve">à éviter? </w:t>
      </w:r>
      <w:r w:rsidDel="00000000" w:rsidR="00000000" w:rsidRPr="00000000">
        <w:rPr>
          <w:rtl w:val="0"/>
        </w:rPr>
      </w:r>
    </w:p>
    <w:p w:rsidR="00000000" w:rsidDel="00000000" w:rsidP="00000000" w:rsidRDefault="00000000" w:rsidRPr="00000000" w14:paraId="00000051">
      <w:pPr>
        <w:widowControl w:val="0"/>
        <w:numPr>
          <w:ilvl w:val="0"/>
          <w:numId w:val="3"/>
        </w:numPr>
        <w:spacing w:after="0" w:afterAutospacing="0" w:line="276" w:lineRule="auto"/>
        <w:ind w:left="720" w:hanging="360"/>
        <w:rPr>
          <w:u w:val="none"/>
        </w:rPr>
      </w:pPr>
      <w:r w:rsidDel="00000000" w:rsidR="00000000" w:rsidRPr="00000000">
        <w:rPr>
          <w:sz w:val="24"/>
          <w:szCs w:val="24"/>
          <w:rtl w:val="0"/>
        </w:rPr>
        <w:t xml:space="preserve">Sur le plan de leçon, omettre le nom de l’enseignant.e </w:t>
      </w:r>
      <w:r w:rsidDel="00000000" w:rsidR="00000000" w:rsidRPr="00000000">
        <w:rPr>
          <w:rtl w:val="0"/>
        </w:rPr>
        <w:t xml:space="preserve">auteur·e </w:t>
      </w:r>
      <w:r w:rsidDel="00000000" w:rsidR="00000000" w:rsidRPr="00000000">
        <w:rPr>
          <w:rtl w:val="0"/>
        </w:rPr>
        <w:t xml:space="preserve">ou de l’entité (conseil scolaire, par exemple)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2">
      <w:pPr>
        <w:widowControl w:val="0"/>
        <w:numPr>
          <w:ilvl w:val="0"/>
          <w:numId w:val="3"/>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Des images libres de droits ont été choisies soigneusement mais elles ne sont pas créditées.</w:t>
      </w:r>
    </w:p>
    <w:p w:rsidR="00000000" w:rsidDel="00000000" w:rsidP="00000000" w:rsidRDefault="00000000" w:rsidRPr="00000000" w14:paraId="00000053">
      <w:pPr>
        <w:widowControl w:val="0"/>
        <w:numPr>
          <w:ilvl w:val="0"/>
          <w:numId w:val="3"/>
        </w:numPr>
        <w:spacing w:after="0" w:afterAutospacing="0" w:before="0" w:beforeAutospacing="0" w:line="276" w:lineRule="auto"/>
        <w:ind w:left="720" w:hanging="360"/>
        <w:rPr>
          <w:u w:val="none"/>
        </w:rPr>
      </w:pPr>
      <w:r w:rsidDel="00000000" w:rsidR="00000000" w:rsidRPr="00000000">
        <w:rPr>
          <w:sz w:val="24"/>
          <w:szCs w:val="24"/>
          <w:rtl w:val="0"/>
        </w:rPr>
        <w:t xml:space="preserve">Il y a des photos d’un événement scolaire avec des parents et leurs enfants dont les visages </w:t>
      </w:r>
      <w:r w:rsidDel="00000000" w:rsidR="00000000" w:rsidRPr="00000000">
        <w:rPr>
          <w:rtl w:val="0"/>
        </w:rPr>
        <w:t xml:space="preserve">ne sont pas floutés et</w:t>
      </w:r>
      <w:r w:rsidDel="00000000" w:rsidR="00000000" w:rsidRPr="00000000">
        <w:rPr>
          <w:sz w:val="24"/>
          <w:szCs w:val="24"/>
          <w:rtl w:val="0"/>
        </w:rPr>
        <w:t xml:space="preserve"> qui n’ont pas signé d’autorisation de diffusion.</w:t>
      </w:r>
      <w:r w:rsidDel="00000000" w:rsidR="00000000" w:rsidRPr="00000000">
        <w:rPr>
          <w:rtl w:val="0"/>
        </w:rPr>
      </w:r>
    </w:p>
    <w:p w:rsidR="00000000" w:rsidDel="00000000" w:rsidP="00000000" w:rsidRDefault="00000000" w:rsidRPr="00000000" w14:paraId="00000054">
      <w:pPr>
        <w:widowControl w:val="0"/>
        <w:numPr>
          <w:ilvl w:val="0"/>
          <w:numId w:val="3"/>
        </w:numPr>
        <w:spacing w:after="200" w:before="0" w:beforeAutospacing="0" w:line="276" w:lineRule="auto"/>
        <w:ind w:left="720" w:hanging="360"/>
        <w:rPr>
          <w:sz w:val="24"/>
          <w:szCs w:val="24"/>
          <w:u w:val="none"/>
        </w:rPr>
      </w:pPr>
      <w:r w:rsidDel="00000000" w:rsidR="00000000" w:rsidRPr="00000000">
        <w:rPr>
          <w:sz w:val="24"/>
          <w:szCs w:val="24"/>
          <w:rtl w:val="0"/>
        </w:rPr>
        <w:t xml:space="preserve">La mention du choix de la licence </w:t>
      </w:r>
      <w:r w:rsidDel="00000000" w:rsidR="00000000" w:rsidRPr="00000000">
        <w:rPr>
          <w:sz w:val="24"/>
          <w:szCs w:val="24"/>
          <w:rtl w:val="0"/>
        </w:rPr>
        <w:t xml:space="preserve">Creative Commons </w:t>
      </w:r>
      <w:r w:rsidDel="00000000" w:rsidR="00000000" w:rsidRPr="00000000">
        <w:rPr>
          <w:sz w:val="24"/>
          <w:szCs w:val="24"/>
          <w:rtl w:val="0"/>
        </w:rPr>
        <w:t xml:space="preserve">est manquante.</w:t>
      </w:r>
    </w:p>
    <w:p w:rsidR="00000000" w:rsidDel="00000000" w:rsidP="00000000" w:rsidRDefault="00000000" w:rsidRPr="00000000" w14:paraId="00000055">
      <w:pPr>
        <w:widowControl w:val="0"/>
        <w:spacing w:after="200" w:line="276" w:lineRule="auto"/>
        <w:rPr/>
      </w:pPr>
      <w:r w:rsidDel="00000000" w:rsidR="00000000" w:rsidRPr="00000000">
        <w:rPr>
          <w:sz w:val="24"/>
          <w:szCs w:val="24"/>
          <w:rtl w:val="0"/>
        </w:rPr>
        <w:t xml:space="preserve">P</w:t>
      </w:r>
      <w:r w:rsidDel="00000000" w:rsidR="00000000" w:rsidRPr="00000000">
        <w:rPr>
          <w:sz w:val="24"/>
          <w:szCs w:val="24"/>
          <w:rtl w:val="0"/>
        </w:rPr>
        <w:t xml:space="preserve">our cette question, toutes les réponses sont des </w:t>
      </w:r>
      <w:r w:rsidDel="00000000" w:rsidR="00000000" w:rsidRPr="00000000">
        <w:rPr>
          <w:rtl w:val="0"/>
        </w:rPr>
        <w:t xml:space="preserve">usages </w:t>
      </w:r>
      <w:r w:rsidDel="00000000" w:rsidR="00000000" w:rsidRPr="00000000">
        <w:rPr>
          <w:sz w:val="24"/>
          <w:szCs w:val="24"/>
          <w:rtl w:val="0"/>
        </w:rPr>
        <w:t xml:space="preserve">à éviter pour garantir qu’il s’agit bien d’une Ressource Éducative Libre. </w:t>
      </w:r>
      <w:r w:rsidDel="00000000" w:rsidR="00000000" w:rsidRPr="00000000">
        <w:rPr>
          <w:rtl w:val="0"/>
        </w:rPr>
        <w:t xml:space="preserve">En général, pour faciliter l’utilisation de votre RÉL, il est recommandé que les noms des auteur·e·</w:t>
      </w:r>
      <w:r w:rsidDel="00000000" w:rsidR="00000000" w:rsidRPr="00000000">
        <w:rPr>
          <w:rtl w:val="0"/>
        </w:rPr>
        <w:t xml:space="preserve">s</w:t>
      </w:r>
      <w:r w:rsidDel="00000000" w:rsidR="00000000" w:rsidRPr="00000000">
        <w:rPr>
          <w:rtl w:val="0"/>
        </w:rPr>
        <w:t xml:space="preserve"> soient ajoutés, même si vous avez l’option de laisser le travail anonyme. Vérifiez aussi que les informations de la source des images sont présentes, que les formulaires de consentement pour apparaître dans votre RÉL ont été collectés et que la licence Creative Commons est clairement indiquée. Nous parlerons à nouveau de ces usages dans les modules suivants.</w:t>
      </w:r>
    </w:p>
    <w:p w:rsidR="00000000" w:rsidDel="00000000" w:rsidP="00000000" w:rsidRDefault="00000000" w:rsidRPr="00000000" w14:paraId="00000056">
      <w:pPr>
        <w:widowControl w:val="0"/>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57">
      <w:pPr>
        <w:widowControl w:val="0"/>
        <w:spacing w:after="200" w:line="276" w:lineRule="auto"/>
        <w:rPr>
          <w:sz w:val="24"/>
          <w:szCs w:val="24"/>
        </w:rPr>
      </w:pPr>
      <w:r w:rsidDel="00000000" w:rsidR="00000000" w:rsidRPr="00000000">
        <w:rPr>
          <w:sz w:val="24"/>
          <w:szCs w:val="24"/>
          <w:rtl w:val="0"/>
        </w:rPr>
        <w:t xml:space="preserve">Passons maintenant à une autre question de quiz rapide !</w:t>
      </w:r>
    </w:p>
    <w:p w:rsidR="00000000" w:rsidDel="00000000" w:rsidP="00000000" w:rsidRDefault="00000000" w:rsidRPr="00000000" w14:paraId="00000058">
      <w:pPr>
        <w:widowControl w:val="0"/>
        <w:spacing w:after="200" w:line="276" w:lineRule="auto"/>
        <w:rPr>
          <w:sz w:val="24"/>
          <w:szCs w:val="24"/>
        </w:rPr>
      </w:pPr>
      <w:r w:rsidDel="00000000" w:rsidR="00000000" w:rsidRPr="00000000">
        <w:rPr>
          <w:sz w:val="24"/>
          <w:szCs w:val="24"/>
          <w:rtl w:val="0"/>
        </w:rPr>
        <w:t xml:space="preserve">Jetons un coup d'œil à la deuxième question : "2) Vous utilisez une ressource du </w:t>
      </w:r>
      <w:hyperlink r:id="rId28">
        <w:r w:rsidDel="00000000" w:rsidR="00000000" w:rsidRPr="00000000">
          <w:rPr>
            <w:color w:val="1155cc"/>
            <w:sz w:val="24"/>
            <w:szCs w:val="24"/>
            <w:u w:val="single"/>
            <w:rtl w:val="0"/>
          </w:rPr>
          <w:t xml:space="preserve">répertoire Camerise FSL</w:t>
        </w:r>
      </w:hyperlink>
      <w:r w:rsidDel="00000000" w:rsidR="00000000" w:rsidRPr="00000000">
        <w:rPr>
          <w:sz w:val="24"/>
          <w:szCs w:val="24"/>
          <w:rtl w:val="0"/>
        </w:rPr>
        <w:t xml:space="preserve"> dans votre enseignement. S'agirait-il d'une ressource :"</w:t>
      </w:r>
    </w:p>
    <w:p w:rsidR="00000000" w:rsidDel="00000000" w:rsidP="00000000" w:rsidRDefault="00000000" w:rsidRPr="00000000" w14:paraId="00000059">
      <w:pPr>
        <w:widowControl w:val="0"/>
        <w:numPr>
          <w:ilvl w:val="0"/>
          <w:numId w:val="2"/>
        </w:numPr>
        <w:spacing w:after="0" w:afterAutospacing="0" w:line="276" w:lineRule="auto"/>
        <w:ind w:left="720" w:hanging="360"/>
        <w:rPr>
          <w:sz w:val="24"/>
          <w:szCs w:val="24"/>
          <w:u w:val="none"/>
        </w:rPr>
      </w:pPr>
      <w:r w:rsidDel="00000000" w:rsidR="00000000" w:rsidRPr="00000000">
        <w:rPr>
          <w:sz w:val="24"/>
          <w:szCs w:val="24"/>
          <w:rtl w:val="0"/>
        </w:rPr>
        <w:t xml:space="preserve">RÉL (Ressource Éducative Libre)</w:t>
      </w:r>
    </w:p>
    <w:p w:rsidR="00000000" w:rsidDel="00000000" w:rsidP="00000000" w:rsidRDefault="00000000" w:rsidRPr="00000000" w14:paraId="0000005A">
      <w:pPr>
        <w:widowControl w:val="0"/>
        <w:numPr>
          <w:ilvl w:val="0"/>
          <w:numId w:val="2"/>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Pas de RÉL (Ressource Non-Éducative Libre)</w:t>
      </w:r>
    </w:p>
    <w:p w:rsidR="00000000" w:rsidDel="00000000" w:rsidP="00000000" w:rsidRDefault="00000000" w:rsidRPr="00000000" w14:paraId="0000005B">
      <w:pPr>
        <w:widowControl w:val="0"/>
        <w:numPr>
          <w:ilvl w:val="0"/>
          <w:numId w:val="2"/>
        </w:numPr>
        <w:spacing w:after="200" w:before="0" w:beforeAutospacing="0" w:line="276" w:lineRule="auto"/>
        <w:ind w:left="720" w:hanging="360"/>
        <w:rPr>
          <w:u w:val="none"/>
        </w:rPr>
      </w:pPr>
      <w:r w:rsidDel="00000000" w:rsidR="00000000" w:rsidRPr="00000000">
        <w:rPr>
          <w:rtl w:val="0"/>
        </w:rPr>
        <w:t xml:space="preserve">On ne peut pas l’affirmer</w:t>
      </w:r>
      <w:r w:rsidDel="00000000" w:rsidR="00000000" w:rsidRPr="00000000">
        <w:rPr>
          <w:rtl w:val="0"/>
        </w:rPr>
      </w:r>
    </w:p>
    <w:p w:rsidR="00000000" w:rsidDel="00000000" w:rsidP="00000000" w:rsidRDefault="00000000" w:rsidRPr="00000000" w14:paraId="0000005C">
      <w:pPr>
        <w:widowControl w:val="0"/>
        <w:spacing w:after="200" w:line="276" w:lineRule="auto"/>
        <w:rPr>
          <w:sz w:val="24"/>
          <w:szCs w:val="24"/>
        </w:rPr>
      </w:pPr>
      <w:r w:rsidDel="00000000" w:rsidR="00000000" w:rsidRPr="00000000">
        <w:rPr>
          <w:sz w:val="24"/>
          <w:szCs w:val="24"/>
          <w:rtl w:val="0"/>
        </w:rPr>
        <w:t xml:space="preserve">Il n'y a pas nécessairement une réponse correcte à cette question. Généralement, une ressource du </w:t>
      </w:r>
      <w:hyperlink r:id="rId29">
        <w:r w:rsidDel="00000000" w:rsidR="00000000" w:rsidRPr="00000000">
          <w:rPr>
            <w:color w:val="1155cc"/>
            <w:sz w:val="24"/>
            <w:szCs w:val="24"/>
            <w:u w:val="single"/>
            <w:rtl w:val="0"/>
          </w:rPr>
          <w:t xml:space="preserve">répertoire Camerise</w:t>
        </w:r>
      </w:hyperlink>
      <w:r w:rsidDel="00000000" w:rsidR="00000000" w:rsidRPr="00000000">
        <w:rPr>
          <w:sz w:val="24"/>
          <w:szCs w:val="24"/>
          <w:rtl w:val="0"/>
        </w:rPr>
        <w:t xml:space="preserve"> serait destinée à des fins d'enseignement et de recherche. Le catalogue fournit des liens vers des articles en accès libre, ou des sites éducatifs. Certains de ces contenus peuvent utiliser une licence </w:t>
      </w:r>
      <w:r w:rsidDel="00000000" w:rsidR="00000000" w:rsidRPr="00000000">
        <w:rPr>
          <w:rtl w:val="0"/>
        </w:rPr>
        <w:t xml:space="preserve">Creative Commons (CC) </w:t>
      </w:r>
      <w:r w:rsidDel="00000000" w:rsidR="00000000" w:rsidRPr="00000000">
        <w:rPr>
          <w:sz w:val="24"/>
          <w:szCs w:val="24"/>
          <w:rtl w:val="0"/>
        </w:rPr>
        <w:t xml:space="preserve">qui permet aux utilisateurs finaux d'exercer leurs droits relatifs aux 5R. Mais vous devez toujours examiner les informations de licence. Nous espérons que de plus en plus de ressources sur le </w:t>
      </w:r>
      <w:hyperlink r:id="rId30">
        <w:r w:rsidDel="00000000" w:rsidR="00000000" w:rsidRPr="00000000">
          <w:rPr>
            <w:color w:val="1155cc"/>
            <w:sz w:val="24"/>
            <w:szCs w:val="24"/>
            <w:u w:val="single"/>
            <w:rtl w:val="0"/>
          </w:rPr>
          <w:t xml:space="preserve">site Camerise</w:t>
        </w:r>
      </w:hyperlink>
      <w:r w:rsidDel="00000000" w:rsidR="00000000" w:rsidRPr="00000000">
        <w:rPr>
          <w:sz w:val="24"/>
          <w:szCs w:val="24"/>
          <w:rtl w:val="0"/>
        </w:rPr>
        <w:t xml:space="preserve"> et sur le Web en général seront des RÉL!</w:t>
      </w:r>
    </w:p>
    <w:p w:rsidR="00000000" w:rsidDel="00000000" w:rsidP="00000000" w:rsidRDefault="00000000" w:rsidRPr="00000000" w14:paraId="0000005D">
      <w:pPr>
        <w:widowControl w:val="0"/>
        <w:spacing w:after="200" w:line="276" w:lineRule="auto"/>
        <w:rPr>
          <w:sz w:val="24"/>
          <w:szCs w:val="24"/>
        </w:rPr>
      </w:pPr>
      <w:r w:rsidDel="00000000" w:rsidR="00000000" w:rsidRPr="00000000">
        <w:rPr>
          <w:sz w:val="24"/>
          <w:szCs w:val="24"/>
          <w:rtl w:val="0"/>
        </w:rPr>
        <w:t xml:space="preserve">Cette diapositive résume certains des principaux documents pédagogiques que vous pourriez rencontrer.</w:t>
      </w:r>
    </w:p>
    <w:p w:rsidR="00000000" w:rsidDel="00000000" w:rsidP="00000000" w:rsidRDefault="00000000" w:rsidRPr="00000000" w14:paraId="0000005E">
      <w:pPr>
        <w:pStyle w:val="Heading3"/>
        <w:widowControl w:val="0"/>
        <w:spacing w:line="276" w:lineRule="auto"/>
        <w:rPr/>
      </w:pPr>
      <w:bookmarkStart w:colFirst="0" w:colLast="0" w:name="_yz7kdi965g9r" w:id="9"/>
      <w:bookmarkEnd w:id="9"/>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3"/>
        <w:widowControl w:val="0"/>
        <w:spacing w:line="276" w:lineRule="auto"/>
        <w:rPr/>
      </w:pPr>
      <w:bookmarkStart w:colFirst="0" w:colLast="0" w:name="_ylwvrxrkr898" w:id="10"/>
      <w:bookmarkEnd w:id="10"/>
      <w:r w:rsidDel="00000000" w:rsidR="00000000" w:rsidRPr="00000000">
        <w:rPr>
          <w:rtl w:val="0"/>
        </w:rPr>
        <w:t xml:space="preserve">1.4 </w:t>
      </w:r>
      <w:r w:rsidDel="00000000" w:rsidR="00000000" w:rsidRPr="00000000">
        <w:rPr>
          <w:rtl w:val="0"/>
        </w:rPr>
        <w:t xml:space="preserve">Composantes des Ressources Éducatives Libres (RÉL) &amp; Ressources gratuites</w:t>
      </w:r>
    </w:p>
    <w:p w:rsidR="00000000" w:rsidDel="00000000" w:rsidP="00000000" w:rsidRDefault="00000000" w:rsidRPr="00000000" w14:paraId="00000060">
      <w:pPr>
        <w:rPr/>
      </w:pPr>
      <w:r w:rsidDel="00000000" w:rsidR="00000000" w:rsidRPr="00000000">
        <w:rPr>
          <w:rtl w:val="0"/>
        </w:rPr>
        <w:t xml:space="preserve">Voici un aperçu rapide des principes d’utilisation et de modification en fonction du type de matériel. Nous reprendrons ce tableau pour fournir plus de détails sur chaque type dans le </w:t>
      </w:r>
      <w:hyperlink r:id="rId31">
        <w:r w:rsidDel="00000000" w:rsidR="00000000" w:rsidRPr="00000000">
          <w:rPr>
            <w:color w:val="1155cc"/>
            <w:u w:val="single"/>
            <w:rtl w:val="0"/>
          </w:rPr>
          <w:t xml:space="preserve">Module 2</w:t>
        </w:r>
      </w:hyperlink>
      <w:r w:rsidDel="00000000" w:rsidR="00000000" w:rsidRPr="00000000">
        <w:rPr>
          <w:rtl w:val="0"/>
        </w:rPr>
        <w:t xml:space="preserve">.</w:t>
      </w:r>
    </w:p>
    <w:tbl>
      <w:tblPr>
        <w:tblStyle w:val="Table2"/>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1665"/>
        <w:gridCol w:w="2595"/>
        <w:gridCol w:w="3210"/>
        <w:tblGridChange w:id="0">
          <w:tblGrid>
            <w:gridCol w:w="2640"/>
            <w:gridCol w:w="1665"/>
            <w:gridCol w:w="2595"/>
            <w:gridCol w:w="3210"/>
          </w:tblGrid>
        </w:tblGridChange>
      </w:tblGrid>
      <w:tr>
        <w:trPr>
          <w:cantSplit w:val="0"/>
          <w:trHeight w:val="45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before="0" w:line="276" w:lineRule="auto"/>
              <w:rPr>
                <w:b w:val="1"/>
                <w:sz w:val="20"/>
                <w:szCs w:val="20"/>
              </w:rPr>
            </w:pPr>
            <w:r w:rsidDel="00000000" w:rsidR="00000000" w:rsidRPr="00000000">
              <w:rPr>
                <w:b w:val="1"/>
                <w:sz w:val="20"/>
                <w:szCs w:val="20"/>
                <w:rtl w:val="0"/>
              </w:rPr>
              <w:t xml:space="preserve">Type de matériel en fonction de la licence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before="0" w:line="276" w:lineRule="auto"/>
              <w:rPr>
                <w:b w:val="1"/>
                <w:sz w:val="20"/>
                <w:szCs w:val="20"/>
              </w:rPr>
            </w:pPr>
            <w:r w:rsidDel="00000000" w:rsidR="00000000" w:rsidRPr="00000000">
              <w:rPr>
                <w:b w:val="1"/>
                <w:sz w:val="20"/>
                <w:szCs w:val="20"/>
                <w:rtl w:val="0"/>
              </w:rPr>
              <w:t xml:space="preserve">Licence</w:t>
            </w:r>
            <w:r w:rsidDel="00000000" w:rsidR="00000000" w:rsidRPr="00000000">
              <w:rPr>
                <w:b w:val="1"/>
                <w:sz w:val="20"/>
                <w:szCs w:val="20"/>
                <w:rtl w:val="0"/>
              </w:rPr>
              <w:t xml:space="preserve"> libre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before="0" w:line="276" w:lineRule="auto"/>
              <w:rPr>
                <w:b w:val="1"/>
                <w:sz w:val="20"/>
                <w:szCs w:val="20"/>
              </w:rPr>
            </w:pPr>
            <w:r w:rsidDel="00000000" w:rsidR="00000000" w:rsidRPr="00000000">
              <w:rPr>
                <w:b w:val="1"/>
                <w:sz w:val="20"/>
                <w:szCs w:val="20"/>
                <w:rtl w:val="0"/>
              </w:rPr>
              <w:t xml:space="preserve">Accessible librement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before="0" w:line="276" w:lineRule="auto"/>
              <w:rPr>
                <w:b w:val="1"/>
                <w:sz w:val="20"/>
                <w:szCs w:val="20"/>
              </w:rPr>
            </w:pPr>
            <w:r w:rsidDel="00000000" w:rsidR="00000000" w:rsidRPr="00000000">
              <w:rPr>
                <w:b w:val="1"/>
                <w:sz w:val="20"/>
                <w:szCs w:val="20"/>
                <w:rtl w:val="0"/>
              </w:rPr>
              <w:t xml:space="preserve">Modifiable?</w:t>
            </w:r>
          </w:p>
        </w:tc>
      </w:tr>
      <w:tr>
        <w:trPr>
          <w:cantSplit w:val="0"/>
          <w:trHeight w:val="2325" w:hRule="atLeast"/>
          <w:tblHeader w:val="0"/>
        </w:trPr>
        <w:tc>
          <w:tcPr>
            <w:shd w:fill="f9b614"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before="0" w:line="276" w:lineRule="auto"/>
              <w:rPr>
                <w:b w:val="1"/>
                <w:sz w:val="20"/>
                <w:szCs w:val="20"/>
              </w:rPr>
            </w:pPr>
            <w:r w:rsidDel="00000000" w:rsidR="00000000" w:rsidRPr="00000000">
              <w:rPr>
                <w:sz w:val="20"/>
                <w:szCs w:val="20"/>
                <w:rtl w:val="0"/>
              </w:rPr>
              <w:t xml:space="preserve">Ressources</w:t>
            </w:r>
            <w:r w:rsidDel="00000000" w:rsidR="00000000" w:rsidRPr="00000000">
              <w:rPr>
                <w:b w:val="1"/>
                <w:sz w:val="20"/>
                <w:szCs w:val="20"/>
                <w:rtl w:val="0"/>
              </w:rPr>
              <w:t xml:space="preserve"> </w:t>
            </w:r>
            <w:r w:rsidDel="00000000" w:rsidR="00000000" w:rsidRPr="00000000">
              <w:rPr>
                <w:b w:val="1"/>
                <w:sz w:val="20"/>
                <w:szCs w:val="20"/>
                <w:rtl w:val="0"/>
              </w:rPr>
              <w:t xml:space="preserve">sous un droit d'auteur "tous droits réservés" </w:t>
            </w:r>
            <w:r w:rsidDel="00000000" w:rsidR="00000000" w:rsidRPr="00000000">
              <w:rPr>
                <w:sz w:val="20"/>
                <w:szCs w:val="20"/>
                <w:rtl w:val="0"/>
              </w:rPr>
              <w:t xml:space="preserve">ou </w:t>
            </w:r>
            <w:r w:rsidDel="00000000" w:rsidR="00000000" w:rsidRPr="00000000">
              <w:rPr>
                <w:b w:val="1"/>
                <w:sz w:val="20"/>
                <w:szCs w:val="20"/>
                <w:rtl w:val="0"/>
              </w:rPr>
              <w:t xml:space="preserve">sans licence mentionnée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before="0" w:line="276" w:lineRule="auto"/>
              <w:rPr>
                <w:sz w:val="20"/>
                <w:szCs w:val="20"/>
              </w:rPr>
            </w:pPr>
            <w:r w:rsidDel="00000000" w:rsidR="00000000" w:rsidRPr="00000000">
              <w:rPr>
                <w:sz w:val="20"/>
                <w:szCs w:val="20"/>
                <w:rtl w:val="0"/>
              </w:rPr>
              <w:t xml:space="preserve">Non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before="0" w:line="276" w:lineRule="auto"/>
              <w:rPr>
                <w:sz w:val="20"/>
                <w:szCs w:val="20"/>
              </w:rPr>
            </w:pPr>
            <w:r w:rsidDel="00000000" w:rsidR="00000000" w:rsidRPr="00000000">
              <w:rPr>
                <w:sz w:val="20"/>
                <w:szCs w:val="20"/>
                <w:rtl w:val="0"/>
              </w:rPr>
              <w:t xml:space="preserve">Oui</w:t>
            </w:r>
          </w:p>
          <w:p w:rsidR="00000000" w:rsidDel="00000000" w:rsidP="00000000" w:rsidRDefault="00000000" w:rsidRPr="00000000" w14:paraId="00000068">
            <w:pPr>
              <w:widowControl w:val="0"/>
              <w:spacing w:after="0" w:before="0" w:line="276" w:lineRule="auto"/>
              <w:rPr>
                <w:b w:val="1"/>
                <w:sz w:val="20"/>
                <w:szCs w:val="20"/>
              </w:rPr>
            </w:pPr>
            <w:r w:rsidDel="00000000" w:rsidR="00000000" w:rsidRPr="00000000">
              <w:rPr>
                <w:b w:val="1"/>
                <w:sz w:val="20"/>
                <w:szCs w:val="20"/>
                <w:rtl w:val="0"/>
              </w:rPr>
              <w:t xml:space="preserve">OU</w:t>
            </w:r>
          </w:p>
          <w:p w:rsidR="00000000" w:rsidDel="00000000" w:rsidP="00000000" w:rsidRDefault="00000000" w:rsidRPr="00000000" w14:paraId="00000069">
            <w:pPr>
              <w:widowControl w:val="0"/>
              <w:spacing w:after="0" w:before="0" w:line="276" w:lineRule="auto"/>
              <w:rPr>
                <w:sz w:val="20"/>
                <w:szCs w:val="20"/>
              </w:rPr>
            </w:pPr>
            <w:r w:rsidDel="00000000" w:rsidR="00000000" w:rsidRPr="00000000">
              <w:rPr>
                <w:sz w:val="20"/>
                <w:szCs w:val="20"/>
                <w:rtl w:val="0"/>
              </w:rPr>
              <w:t xml:space="preserve">Non (en cas d’accès réservés aux membres inscrits via une inscription gratuite ou payante au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before="0" w:line="276" w:lineRule="auto"/>
              <w:rPr>
                <w:sz w:val="20"/>
                <w:szCs w:val="20"/>
              </w:rPr>
            </w:pPr>
            <w:r w:rsidDel="00000000" w:rsidR="00000000" w:rsidRPr="00000000">
              <w:rPr>
                <w:sz w:val="20"/>
                <w:szCs w:val="20"/>
                <w:rtl w:val="0"/>
              </w:rPr>
              <w:t xml:space="preserve">Non </w:t>
            </w:r>
            <w:r w:rsidDel="00000000" w:rsidR="00000000" w:rsidRPr="00000000">
              <w:rPr>
                <w:sz w:val="20"/>
                <w:szCs w:val="20"/>
                <w:rtl w:val="0"/>
              </w:rPr>
              <w:t xml:space="preserve">(sauf en cas d’indication contraire dans les conditions d’utilisation)</w:t>
            </w:r>
            <w:r w:rsidDel="00000000" w:rsidR="00000000" w:rsidRPr="00000000">
              <w:rPr>
                <w:rtl w:val="0"/>
              </w:rPr>
            </w:r>
          </w:p>
        </w:tc>
      </w:tr>
      <w:tr>
        <w:trPr>
          <w:cantSplit w:val="0"/>
          <w:trHeight w:val="420" w:hRule="atLeast"/>
          <w:tblHeader w:val="0"/>
        </w:trPr>
        <w:tc>
          <w:tcPr>
            <w:shd w:fill="10b39f"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before="0" w:line="276" w:lineRule="auto"/>
              <w:rPr>
                <w:b w:val="1"/>
                <w:sz w:val="20"/>
                <w:szCs w:val="20"/>
              </w:rPr>
            </w:pPr>
            <w:r w:rsidDel="00000000" w:rsidR="00000000" w:rsidRPr="00000000">
              <w:rPr>
                <w:b w:val="1"/>
                <w:sz w:val="20"/>
                <w:szCs w:val="20"/>
                <w:rtl w:val="0"/>
              </w:rPr>
              <w:t xml:space="preserve">RÉL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before="0" w:line="276" w:lineRule="auto"/>
              <w:rPr>
                <w:sz w:val="20"/>
                <w:szCs w:val="20"/>
              </w:rPr>
            </w:pPr>
            <w:r w:rsidDel="00000000" w:rsidR="00000000" w:rsidRPr="00000000">
              <w:rPr>
                <w:sz w:val="20"/>
                <w:szCs w:val="20"/>
                <w:rtl w:val="0"/>
              </w:rPr>
              <w:t xml:space="preserve">Oui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before="0" w:line="276" w:lineRule="auto"/>
              <w:rPr>
                <w:sz w:val="20"/>
                <w:szCs w:val="20"/>
              </w:rPr>
            </w:pPr>
            <w:r w:rsidDel="00000000" w:rsidR="00000000" w:rsidRPr="00000000">
              <w:rPr>
                <w:sz w:val="20"/>
                <w:szCs w:val="20"/>
                <w:rtl w:val="0"/>
              </w:rPr>
              <w:t xml:space="preserve">Oui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before="0" w:line="276" w:lineRule="auto"/>
              <w:rPr>
                <w:sz w:val="20"/>
                <w:szCs w:val="20"/>
              </w:rPr>
            </w:pPr>
            <w:r w:rsidDel="00000000" w:rsidR="00000000" w:rsidRPr="00000000">
              <w:rPr>
                <w:sz w:val="20"/>
                <w:szCs w:val="20"/>
                <w:rtl w:val="0"/>
              </w:rPr>
              <w:t xml:space="preserve">Oui</w:t>
            </w:r>
          </w:p>
        </w:tc>
      </w:tr>
      <w:tr>
        <w:trPr>
          <w:cantSplit w:val="0"/>
          <w:trHeight w:val="645" w:hRule="atLeast"/>
          <w:tblHeader w:val="0"/>
        </w:trPr>
        <w:tc>
          <w:tcPr>
            <w:shd w:fill="a4ba39"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before="0" w:line="276" w:lineRule="auto"/>
              <w:rPr>
                <w:b w:val="1"/>
                <w:sz w:val="20"/>
                <w:szCs w:val="20"/>
              </w:rPr>
            </w:pPr>
            <w:r w:rsidDel="00000000" w:rsidR="00000000" w:rsidRPr="00000000">
              <w:rPr>
                <w:sz w:val="20"/>
                <w:szCs w:val="20"/>
                <w:rtl w:val="0"/>
              </w:rPr>
              <w:t xml:space="preserve">Ressources issues du </w:t>
            </w:r>
            <w:r w:rsidDel="00000000" w:rsidR="00000000" w:rsidRPr="00000000">
              <w:rPr>
                <w:b w:val="1"/>
                <w:sz w:val="20"/>
                <w:szCs w:val="20"/>
                <w:rtl w:val="0"/>
              </w:rPr>
              <w:t xml:space="preserve">domaine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before="0" w:line="276" w:lineRule="auto"/>
              <w:rPr>
                <w:sz w:val="20"/>
                <w:szCs w:val="20"/>
              </w:rPr>
            </w:pPr>
            <w:r w:rsidDel="00000000" w:rsidR="00000000" w:rsidRPr="00000000">
              <w:rPr>
                <w:sz w:val="20"/>
                <w:szCs w:val="20"/>
                <w:rtl w:val="0"/>
              </w:rPr>
              <w:t xml:space="preserve">Oui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before="0" w:line="276" w:lineRule="auto"/>
              <w:rPr>
                <w:sz w:val="20"/>
                <w:szCs w:val="20"/>
              </w:rPr>
            </w:pPr>
            <w:r w:rsidDel="00000000" w:rsidR="00000000" w:rsidRPr="00000000">
              <w:rPr>
                <w:sz w:val="20"/>
                <w:szCs w:val="20"/>
                <w:rtl w:val="0"/>
              </w:rPr>
              <w:t xml:space="preserve">Oui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before="0" w:line="276" w:lineRule="auto"/>
              <w:rPr>
                <w:sz w:val="20"/>
                <w:szCs w:val="20"/>
              </w:rPr>
            </w:pPr>
            <w:r w:rsidDel="00000000" w:rsidR="00000000" w:rsidRPr="00000000">
              <w:rPr>
                <w:sz w:val="20"/>
                <w:szCs w:val="20"/>
                <w:rtl w:val="0"/>
              </w:rPr>
              <w:t xml:space="preserve">Oui</w:t>
            </w:r>
          </w:p>
        </w:tc>
      </w:tr>
    </w:tbl>
    <w:p w:rsidR="00000000" w:rsidDel="00000000" w:rsidP="00000000" w:rsidRDefault="00000000" w:rsidRPr="00000000" w14:paraId="00000073">
      <w:pPr>
        <w:widowControl w:val="0"/>
        <w:spacing w:line="276" w:lineRule="auto"/>
        <w:rPr>
          <w:sz w:val="20"/>
          <w:szCs w:val="20"/>
        </w:rPr>
      </w:pPr>
      <w:r w:rsidDel="00000000" w:rsidR="00000000" w:rsidRPr="00000000">
        <w:rPr>
          <w:sz w:val="20"/>
          <w:szCs w:val="20"/>
          <w:rtl w:val="0"/>
        </w:rPr>
        <w:t xml:space="preserve">Ce </w:t>
      </w:r>
      <w:r w:rsidDel="00000000" w:rsidR="00000000" w:rsidRPr="00000000">
        <w:rPr>
          <w:sz w:val="20"/>
          <w:szCs w:val="20"/>
          <w:rtl w:val="0"/>
        </w:rPr>
        <w:t xml:space="preserve">tableau </w:t>
      </w:r>
      <w:r w:rsidDel="00000000" w:rsidR="00000000" w:rsidRPr="00000000">
        <w:rPr>
          <w:i w:val="1"/>
          <w:sz w:val="20"/>
          <w:szCs w:val="20"/>
          <w:rtl w:val="0"/>
        </w:rPr>
        <w:t xml:space="preserve">Composantes des Ressources Éducatives Libres (RÉL) &amp; Ressources gratuites</w:t>
      </w:r>
      <w:r w:rsidDel="00000000" w:rsidR="00000000" w:rsidRPr="00000000">
        <w:rPr>
          <w:i w:val="1"/>
          <w:sz w:val="20"/>
          <w:szCs w:val="20"/>
          <w:rtl w:val="0"/>
        </w:rPr>
        <w:t xml:space="preserve"> pour l’enseignement au pré-universitaire</w:t>
      </w:r>
      <w:r w:rsidDel="00000000" w:rsidR="00000000" w:rsidRPr="00000000">
        <w:rPr>
          <w:sz w:val="20"/>
          <w:szCs w:val="20"/>
          <w:rtl w:val="0"/>
        </w:rPr>
        <w:t xml:space="preserve"> est une œuvre dérivée d’Elder, A. (2019). Table 1: Components of an OER. In </w:t>
      </w:r>
      <w:hyperlink r:id="rId32">
        <w:r w:rsidDel="00000000" w:rsidR="00000000" w:rsidRPr="00000000">
          <w:rPr>
            <w:i w:val="1"/>
            <w:color w:val="1155cc"/>
            <w:sz w:val="20"/>
            <w:szCs w:val="20"/>
            <w:u w:val="single"/>
            <w:rtl w:val="0"/>
          </w:rPr>
          <w:t xml:space="preserve">The OER starter kit</w:t>
        </w:r>
      </w:hyperlink>
      <w:r w:rsidDel="00000000" w:rsidR="00000000" w:rsidRPr="00000000">
        <w:rPr>
          <w:sz w:val="20"/>
          <w:szCs w:val="20"/>
          <w:rtl w:val="0"/>
        </w:rPr>
        <w:t xml:space="preserve">. </w:t>
      </w:r>
      <w:hyperlink r:id="rId33">
        <w:r w:rsidDel="00000000" w:rsidR="00000000" w:rsidRPr="00000000">
          <w:rPr>
            <w:color w:val="1155cc"/>
            <w:sz w:val="20"/>
            <w:szCs w:val="20"/>
            <w:u w:val="single"/>
            <w:rtl w:val="0"/>
          </w:rPr>
          <w:t xml:space="preserve">Iowa State University Digital Press</w:t>
        </w:r>
      </w:hyperlink>
      <w:r w:rsidDel="00000000" w:rsidR="00000000" w:rsidRPr="00000000">
        <w:rPr>
          <w:sz w:val="20"/>
          <w:szCs w:val="20"/>
          <w:rtl w:val="0"/>
        </w:rPr>
        <w:t xml:space="preserve">. </w:t>
      </w:r>
      <w:hyperlink r:id="rId34">
        <w:r w:rsidDel="00000000" w:rsidR="00000000" w:rsidRPr="00000000">
          <w:rPr>
            <w:color w:val="1155cc"/>
            <w:sz w:val="20"/>
            <w:szCs w:val="20"/>
            <w:u w:val="single"/>
            <w:rtl w:val="0"/>
          </w:rPr>
          <w:t xml:space="preserve">CC BY</w:t>
        </w:r>
      </w:hyperlink>
      <w:r w:rsidDel="00000000" w:rsidR="00000000" w:rsidRPr="00000000">
        <w:rPr>
          <w:sz w:val="20"/>
          <w:szCs w:val="20"/>
          <w:rtl w:val="0"/>
        </w:rPr>
        <w:t xml:space="preserve">, sauf mention contraire.</w:t>
      </w:r>
      <w:r w:rsidDel="00000000" w:rsidR="00000000" w:rsidRPr="00000000">
        <w:rPr>
          <w:sz w:val="20"/>
          <w:szCs w:val="20"/>
          <w:rtl w:val="0"/>
        </w:rPr>
        <w:t xml:space="preserve"> </w:t>
      </w:r>
      <w:r w:rsidDel="00000000" w:rsidR="00000000" w:rsidRPr="00000000">
        <w:rPr>
          <w:i w:val="1"/>
          <w:sz w:val="20"/>
          <w:szCs w:val="20"/>
          <w:rtl w:val="0"/>
        </w:rPr>
        <w:t xml:space="preserve">Composantes des Ressources Éducatives Libres (RÉL) &amp; Ressources gratuites</w:t>
      </w:r>
      <w:r w:rsidDel="00000000" w:rsidR="00000000" w:rsidRPr="00000000">
        <w:rPr>
          <w:i w:val="1"/>
          <w:sz w:val="20"/>
          <w:szCs w:val="20"/>
          <w:rtl w:val="0"/>
        </w:rPr>
        <w:t xml:space="preserve"> pour l’enseignement au pré-universitaire</w:t>
      </w:r>
      <w:r w:rsidDel="00000000" w:rsidR="00000000" w:rsidRPr="00000000">
        <w:rPr>
          <w:sz w:val="20"/>
          <w:szCs w:val="20"/>
          <w:rtl w:val="0"/>
        </w:rPr>
        <w:t xml:space="preserve"> </w:t>
      </w:r>
      <w:r w:rsidDel="00000000" w:rsidR="00000000" w:rsidRPr="00000000">
        <w:rPr>
          <w:sz w:val="20"/>
          <w:szCs w:val="20"/>
          <w:highlight w:val="white"/>
          <w:rtl w:val="0"/>
        </w:rPr>
        <w:t xml:space="preserve">par Mirela Cherciov, Pauline Le Bot et Muriel Péguret. </w:t>
      </w:r>
      <w:hyperlink r:id="rId35">
        <w:r w:rsidDel="00000000" w:rsidR="00000000" w:rsidRPr="00000000">
          <w:rPr>
            <w:color w:val="1155cc"/>
            <w:sz w:val="20"/>
            <w:szCs w:val="20"/>
            <w:highlight w:val="white"/>
            <w:u w:val="single"/>
            <w:rtl w:val="0"/>
          </w:rPr>
          <w:t xml:space="preserve">CC BY NC-SA 4.0</w:t>
        </w:r>
      </w:hyperlink>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14:paraId="00000074">
      <w:pPr>
        <w:widowControl w:val="0"/>
        <w:spacing w:after="200" w:line="276" w:lineRule="auto"/>
        <w:rPr/>
      </w:pPr>
      <w:r w:rsidDel="00000000" w:rsidR="00000000" w:rsidRPr="00000000">
        <w:rPr>
          <w:rtl w:val="0"/>
        </w:rPr>
        <w:t xml:space="preserve">A- Ressources gratuites et en accès libre (sans besoin d’authentification) sous un droit d'auteur "tous droits réservés" ou sans licence mentionnée.</w:t>
      </w:r>
    </w:p>
    <w:p w:rsidR="00000000" w:rsidDel="00000000" w:rsidP="00000000" w:rsidRDefault="00000000" w:rsidRPr="00000000" w14:paraId="00000075">
      <w:pPr>
        <w:widowControl w:val="0"/>
        <w:spacing w:after="200" w:line="276" w:lineRule="auto"/>
        <w:rPr/>
      </w:pPr>
      <w:r w:rsidDel="00000000" w:rsidR="00000000" w:rsidRPr="00000000">
        <w:rPr>
          <w:sz w:val="24"/>
          <w:szCs w:val="24"/>
          <w:rtl w:val="0"/>
        </w:rPr>
        <w:t xml:space="preserve">Comme vous pouvez le constater, il est important d’identifier la licence d’une ressource. En effet, </w:t>
      </w:r>
      <w:r w:rsidDel="00000000" w:rsidR="00000000" w:rsidRPr="00000000">
        <w:rPr>
          <w:rtl w:val="0"/>
        </w:rPr>
        <w:t xml:space="preserve">avec une ressource</w:t>
      </w:r>
      <w:r w:rsidDel="00000000" w:rsidR="00000000" w:rsidRPr="00000000">
        <w:rPr>
          <w:sz w:val="24"/>
          <w:szCs w:val="24"/>
          <w:rtl w:val="0"/>
        </w:rPr>
        <w:t xml:space="preserve"> issue du domaine public ou une RÉL, la licence libre facilite les autorisations (les 5R). Elle est accessible gratuitement et peut être modifiée. </w:t>
      </w:r>
      <w:r w:rsidDel="00000000" w:rsidR="00000000" w:rsidRPr="00000000">
        <w:rPr>
          <w:sz w:val="24"/>
          <w:szCs w:val="24"/>
          <w:rtl w:val="0"/>
        </w:rPr>
        <w:t xml:space="preserve">Alors que pour une ressource en ligne sous un </w:t>
      </w:r>
      <w:r w:rsidDel="00000000" w:rsidR="00000000" w:rsidRPr="00000000">
        <w:rPr>
          <w:rtl w:val="0"/>
        </w:rPr>
        <w:t xml:space="preserve">droit d'auteur</w:t>
      </w:r>
      <w:r w:rsidDel="00000000" w:rsidR="00000000" w:rsidRPr="00000000">
        <w:rPr>
          <w:sz w:val="24"/>
          <w:szCs w:val="24"/>
          <w:rtl w:val="0"/>
        </w:rPr>
        <w:t xml:space="preserve"> "tous droits réservés", elle est tantôt accessible gratuitement ou non mais, dans les </w:t>
      </w:r>
      <w:r w:rsidDel="00000000" w:rsidR="00000000" w:rsidRPr="00000000">
        <w:rPr>
          <w:rtl w:val="0"/>
        </w:rPr>
        <w:t xml:space="preserve">deux cas,</w:t>
      </w:r>
      <w:r w:rsidDel="00000000" w:rsidR="00000000" w:rsidRPr="00000000">
        <w:rPr>
          <w:sz w:val="24"/>
          <w:szCs w:val="24"/>
          <w:rtl w:val="0"/>
        </w:rPr>
        <w:t xml:space="preserve"> elle ne peut pas être modifiée sans obtenir l’accord de la personne qui l’a créée. Nous verrons au </w:t>
      </w:r>
      <w:hyperlink r:id="rId36">
        <w:r w:rsidDel="00000000" w:rsidR="00000000" w:rsidRPr="00000000">
          <w:rPr>
            <w:color w:val="1155cc"/>
            <w:u w:val="single"/>
            <w:rtl w:val="0"/>
          </w:rPr>
          <w:t xml:space="preserve">M</w:t>
        </w:r>
      </w:hyperlink>
      <w:hyperlink r:id="rId37">
        <w:r w:rsidDel="00000000" w:rsidR="00000000" w:rsidRPr="00000000">
          <w:rPr>
            <w:color w:val="1155cc"/>
            <w:sz w:val="24"/>
            <w:szCs w:val="24"/>
            <w:u w:val="single"/>
            <w:rtl w:val="0"/>
          </w:rPr>
          <w:t xml:space="preserve">odule 2</w:t>
        </w:r>
      </w:hyperlink>
      <w:r w:rsidDel="00000000" w:rsidR="00000000" w:rsidRPr="00000000">
        <w:rPr>
          <w:sz w:val="24"/>
          <w:szCs w:val="24"/>
          <w:rtl w:val="0"/>
        </w:rPr>
        <w:t xml:space="preserve">, des conte</w:t>
      </w:r>
      <w:r w:rsidDel="00000000" w:rsidR="00000000" w:rsidRPr="00000000">
        <w:rPr>
          <w:rtl w:val="0"/>
        </w:rPr>
        <w:t xml:space="preserve">xtes spécifiques qui pourraient vous permettre, en tant qu’enseignant·e, d’utiliser des ressources sous droits d'auteur dans votre RÉL.</w:t>
      </w:r>
      <w:r w:rsidDel="00000000" w:rsidR="00000000" w:rsidRPr="00000000">
        <w:br w:type="page"/>
      </w:r>
      <w:r w:rsidDel="00000000" w:rsidR="00000000" w:rsidRPr="00000000">
        <w:rPr>
          <w:rtl w:val="0"/>
        </w:rPr>
      </w:r>
    </w:p>
    <w:p w:rsidR="00000000" w:rsidDel="00000000" w:rsidP="00000000" w:rsidRDefault="00000000" w:rsidRPr="00000000" w14:paraId="00000076">
      <w:pPr>
        <w:pStyle w:val="Heading2"/>
        <w:widowControl w:val="0"/>
        <w:spacing w:after="200" w:line="276" w:lineRule="auto"/>
        <w:rPr/>
      </w:pPr>
      <w:bookmarkStart w:colFirst="0" w:colLast="0" w:name="_gsl4ub8lwxig" w:id="11"/>
      <w:bookmarkEnd w:id="11"/>
      <w:r w:rsidDel="00000000" w:rsidR="00000000" w:rsidRPr="00000000">
        <w:rPr>
          <w:rtl w:val="0"/>
        </w:rPr>
        <w:t xml:space="preserve">Partie 2 : Exemples de Ressources Éducatives Libres (RÉL)</w:t>
      </w:r>
      <w:r w:rsidDel="00000000" w:rsidR="00000000" w:rsidRPr="00000000">
        <w:rPr>
          <w:rtl w:val="0"/>
        </w:rPr>
      </w:r>
    </w:p>
    <w:p w:rsidR="00000000" w:rsidDel="00000000" w:rsidP="00000000" w:rsidRDefault="00000000" w:rsidRPr="00000000" w14:paraId="00000077">
      <w:pPr>
        <w:widowControl w:val="0"/>
        <w:spacing w:after="200" w:line="276" w:lineRule="auto"/>
        <w:rPr>
          <w:sz w:val="24"/>
          <w:szCs w:val="24"/>
        </w:rPr>
      </w:pPr>
      <w:r w:rsidDel="00000000" w:rsidR="00000000" w:rsidRPr="00000000">
        <w:rPr>
          <w:sz w:val="24"/>
          <w:szCs w:val="24"/>
          <w:rtl w:val="0"/>
        </w:rPr>
        <w:t xml:space="preserve">Dans cette partie du module, nous allons mettre en avant et </w:t>
      </w:r>
      <w:r w:rsidDel="00000000" w:rsidR="00000000" w:rsidRPr="00000000">
        <w:rPr>
          <w:sz w:val="24"/>
          <w:szCs w:val="24"/>
          <w:rtl w:val="0"/>
        </w:rPr>
        <w:t xml:space="preserve">présenter plusieurs exemples de ressources sous licence libre</w:t>
      </w:r>
      <w:r w:rsidDel="00000000" w:rsidR="00000000" w:rsidRPr="00000000">
        <w:rPr>
          <w:sz w:val="24"/>
          <w:szCs w:val="24"/>
          <w:rtl w:val="0"/>
        </w:rPr>
        <w:t xml:space="preserve"> pour que vous puissiez découvrir la variété des RÉL.</w:t>
      </w:r>
    </w:p>
    <w:p w:rsidR="00000000" w:rsidDel="00000000" w:rsidP="00000000" w:rsidRDefault="00000000" w:rsidRPr="00000000" w14:paraId="00000078">
      <w:pPr>
        <w:widowControl w:val="0"/>
        <w:spacing w:after="200" w:line="276" w:lineRule="auto"/>
        <w:rPr>
          <w:sz w:val="24"/>
          <w:szCs w:val="24"/>
        </w:rPr>
      </w:pPr>
      <w:r w:rsidDel="00000000" w:rsidR="00000000" w:rsidRPr="00000000">
        <w:rPr>
          <w:sz w:val="24"/>
          <w:szCs w:val="24"/>
          <w:rtl w:val="0"/>
        </w:rPr>
        <w:t xml:space="preserve">En consultant d'autres activités ou plans de leçon sous licence libre, vous pouvez trouver des idées pour votre propre projet. Vous pouvez même remixer du contenu RÉL dans votre projet.</w:t>
      </w:r>
    </w:p>
    <w:p w:rsidR="00000000" w:rsidDel="00000000" w:rsidP="00000000" w:rsidRDefault="00000000" w:rsidRPr="00000000" w14:paraId="00000079">
      <w:pPr>
        <w:widowControl w:val="0"/>
        <w:spacing w:after="200" w:line="276" w:lineRule="auto"/>
        <w:rPr>
          <w:sz w:val="24"/>
          <w:szCs w:val="24"/>
        </w:rPr>
      </w:pPr>
      <w:r w:rsidDel="00000000" w:rsidR="00000000" w:rsidRPr="00000000">
        <w:rPr>
          <w:sz w:val="24"/>
          <w:szCs w:val="24"/>
          <w:rtl w:val="0"/>
        </w:rPr>
        <w:t xml:space="preserve">Voici quelques exemples à découvrir :</w:t>
      </w:r>
    </w:p>
    <w:p w:rsidR="00000000" w:rsidDel="00000000" w:rsidP="00000000" w:rsidRDefault="00000000" w:rsidRPr="00000000" w14:paraId="0000007A">
      <w:pPr>
        <w:pStyle w:val="Heading3"/>
        <w:widowControl w:val="0"/>
        <w:numPr>
          <w:ilvl w:val="0"/>
          <w:numId w:val="8"/>
        </w:numPr>
        <w:spacing w:after="200" w:line="276" w:lineRule="auto"/>
        <w:ind w:left="720" w:hanging="360"/>
        <w:rPr/>
      </w:pPr>
      <w:bookmarkStart w:colFirst="0" w:colLast="0" w:name="_92pdx65slzs" w:id="12"/>
      <w:bookmarkEnd w:id="12"/>
      <w:r w:rsidDel="00000000" w:rsidR="00000000" w:rsidRPr="00000000">
        <w:rPr>
          <w:rtl w:val="0"/>
        </w:rPr>
        <w:t xml:space="preserve">2.1 </w:t>
      </w:r>
      <w:r w:rsidDel="00000000" w:rsidR="00000000" w:rsidRPr="00000000">
        <w:rPr>
          <w:rtl w:val="0"/>
        </w:rPr>
        <w:t xml:space="preserve">Diaporama </w:t>
      </w:r>
      <w:r w:rsidDel="00000000" w:rsidR="00000000" w:rsidRPr="00000000">
        <w:rPr>
          <w:rtl w:val="0"/>
        </w:rPr>
      </w:r>
    </w:p>
    <w:p w:rsidR="00000000" w:rsidDel="00000000" w:rsidP="00000000" w:rsidRDefault="00000000" w:rsidRPr="00000000" w14:paraId="0000007B">
      <w:pPr>
        <w:widowControl w:val="0"/>
        <w:spacing w:after="200" w:line="276" w:lineRule="auto"/>
        <w:ind w:left="720" w:firstLine="0"/>
        <w:rPr>
          <w:sz w:val="20"/>
          <w:szCs w:val="20"/>
        </w:rPr>
      </w:pPr>
      <w:hyperlink r:id="rId38">
        <w:r w:rsidDel="00000000" w:rsidR="00000000" w:rsidRPr="00000000">
          <w:rPr>
            <w:i w:val="1"/>
            <w:color w:val="1155cc"/>
            <w:sz w:val="20"/>
            <w:szCs w:val="20"/>
            <w:u w:val="single"/>
            <w:rtl w:val="0"/>
          </w:rPr>
          <w:t xml:space="preserve">Collection RÉL sur le Cameroun et le Canada – Arts et cultures : journées portes ouvertes (JPO)</w:t>
        </w:r>
      </w:hyperlink>
      <w:r w:rsidDel="00000000" w:rsidR="00000000" w:rsidRPr="00000000">
        <w:rPr>
          <w:sz w:val="20"/>
          <w:szCs w:val="20"/>
          <w:rtl w:val="0"/>
        </w:rPr>
        <w:t xml:space="preserve"> par Kamajou Kaze Wilfried Kevin, Anaba Germaine Gaelle, Biloa Essomba Thecle Sandrine, Moukoko Mboundja. </w:t>
      </w:r>
      <w:hyperlink r:id="rId39">
        <w:r w:rsidDel="00000000" w:rsidR="00000000" w:rsidRPr="00000000">
          <w:rPr>
            <w:color w:val="1155cc"/>
            <w:sz w:val="20"/>
            <w:szCs w:val="20"/>
            <w:u w:val="single"/>
            <w:rtl w:val="0"/>
          </w:rPr>
          <w:t xml:space="preserve">CC BY-NC-SA 4.0</w:t>
        </w:r>
      </w:hyperlink>
      <w:r w:rsidDel="00000000" w:rsidR="00000000" w:rsidRPr="00000000">
        <w:rPr>
          <w:sz w:val="20"/>
          <w:szCs w:val="20"/>
          <w:rtl w:val="0"/>
        </w:rPr>
        <w:t xml:space="preserve">, sauf mention contraire.</w:t>
      </w:r>
    </w:p>
    <w:p w:rsidR="00000000" w:rsidDel="00000000" w:rsidP="00000000" w:rsidRDefault="00000000" w:rsidRPr="00000000" w14:paraId="0000007C">
      <w:pPr>
        <w:pStyle w:val="Heading3"/>
        <w:widowControl w:val="0"/>
        <w:numPr>
          <w:ilvl w:val="0"/>
          <w:numId w:val="8"/>
        </w:numPr>
        <w:spacing w:after="200" w:line="276" w:lineRule="auto"/>
        <w:ind w:left="720" w:hanging="360"/>
        <w:rPr>
          <w:sz w:val="20"/>
          <w:szCs w:val="20"/>
        </w:rPr>
      </w:pPr>
      <w:bookmarkStart w:colFirst="0" w:colLast="0" w:name="_ydnr188mgciu" w:id="13"/>
      <w:bookmarkEnd w:id="13"/>
      <w:r w:rsidDel="00000000" w:rsidR="00000000" w:rsidRPr="00000000">
        <w:rPr>
          <w:rtl w:val="0"/>
        </w:rPr>
        <w:t xml:space="preserve">2.2 </w:t>
      </w:r>
      <w:r w:rsidDel="00000000" w:rsidR="00000000" w:rsidRPr="00000000">
        <w:rPr>
          <w:rtl w:val="0"/>
        </w:rPr>
        <w:t xml:space="preserve">Diaporama accompagné de sons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D">
      <w:pPr>
        <w:widowControl w:val="0"/>
        <w:spacing w:after="200" w:line="276" w:lineRule="auto"/>
        <w:ind w:left="720" w:firstLine="0"/>
        <w:rPr>
          <w:sz w:val="20"/>
          <w:szCs w:val="20"/>
        </w:rPr>
      </w:pPr>
      <w:hyperlink r:id="rId40">
        <w:r w:rsidDel="00000000" w:rsidR="00000000" w:rsidRPr="00000000">
          <w:rPr>
            <w:i w:val="1"/>
            <w:color w:val="1155cc"/>
            <w:sz w:val="20"/>
            <w:szCs w:val="20"/>
            <w:u w:val="single"/>
            <w:rtl w:val="0"/>
          </w:rPr>
          <w:t xml:space="preserve">Jaser en français : accompagnement didactique et plans de leçon pour l’enseignement du français informel</w:t>
        </w:r>
      </w:hyperlink>
      <w:r w:rsidDel="00000000" w:rsidR="00000000" w:rsidRPr="00000000">
        <w:rPr>
          <w:sz w:val="20"/>
          <w:szCs w:val="20"/>
          <w:rtl w:val="0"/>
        </w:rPr>
        <w:t xml:space="preserve"> par Laura Hermans-Nymark et Esabella Giovinazzo. </w:t>
      </w:r>
      <w:hyperlink r:id="rId41">
        <w:r w:rsidDel="00000000" w:rsidR="00000000" w:rsidRPr="00000000">
          <w:rPr>
            <w:color w:val="1155cc"/>
            <w:sz w:val="20"/>
            <w:szCs w:val="20"/>
            <w:u w:val="single"/>
            <w:rtl w:val="0"/>
          </w:rPr>
          <w:t xml:space="preserve">CC-BY-NC-SA 4.0</w:t>
        </w:r>
      </w:hyperlink>
      <w:r w:rsidDel="00000000" w:rsidR="00000000" w:rsidRPr="00000000">
        <w:rPr>
          <w:rtl w:val="0"/>
        </w:rPr>
      </w:r>
    </w:p>
    <w:p w:rsidR="00000000" w:rsidDel="00000000" w:rsidP="00000000" w:rsidRDefault="00000000" w:rsidRPr="00000000" w14:paraId="0000007E">
      <w:pPr>
        <w:pStyle w:val="Heading3"/>
        <w:widowControl w:val="0"/>
        <w:numPr>
          <w:ilvl w:val="0"/>
          <w:numId w:val="8"/>
        </w:numPr>
        <w:spacing w:after="200" w:line="276" w:lineRule="auto"/>
        <w:ind w:left="720" w:hanging="360"/>
        <w:rPr>
          <w:sz w:val="20"/>
          <w:szCs w:val="20"/>
        </w:rPr>
      </w:pPr>
      <w:bookmarkStart w:colFirst="0" w:colLast="0" w:name="_sk7tbrkwm0jj" w:id="14"/>
      <w:bookmarkEnd w:id="14"/>
      <w:r w:rsidDel="00000000" w:rsidR="00000000" w:rsidRPr="00000000">
        <w:rPr>
          <w:rtl w:val="0"/>
        </w:rPr>
        <w:t xml:space="preserve">2.3 </w:t>
      </w:r>
      <w:r w:rsidDel="00000000" w:rsidR="00000000" w:rsidRPr="00000000">
        <w:rPr>
          <w:rtl w:val="0"/>
        </w:rPr>
        <w:t xml:space="preserve">Contenu interactif H5P</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F">
      <w:pPr>
        <w:widowControl w:val="0"/>
        <w:spacing w:after="200" w:line="276" w:lineRule="auto"/>
        <w:ind w:left="720" w:firstLine="0"/>
        <w:rPr>
          <w:sz w:val="20"/>
          <w:szCs w:val="20"/>
        </w:rPr>
      </w:pPr>
      <w:hyperlink r:id="rId42">
        <w:r w:rsidDel="00000000" w:rsidR="00000000" w:rsidRPr="00000000">
          <w:rPr>
            <w:i w:val="1"/>
            <w:color w:val="1155cc"/>
            <w:sz w:val="20"/>
            <w:szCs w:val="20"/>
            <w:u w:val="single"/>
            <w:rtl w:val="0"/>
          </w:rPr>
          <w:t xml:space="preserve">French Grammar Games</w:t>
        </w:r>
      </w:hyperlink>
      <w:r w:rsidDel="00000000" w:rsidR="00000000" w:rsidRPr="00000000">
        <w:rPr>
          <w:sz w:val="20"/>
          <w:szCs w:val="20"/>
          <w:rtl w:val="0"/>
        </w:rPr>
        <w:t xml:space="preserve"> par Sonja Burrows, Brigitte Humbert et Nancy O'Connor. </w:t>
      </w:r>
      <w:hyperlink r:id="rId43">
        <w:r w:rsidDel="00000000" w:rsidR="00000000" w:rsidRPr="00000000">
          <w:rPr>
            <w:color w:val="1155cc"/>
            <w:sz w:val="20"/>
            <w:szCs w:val="20"/>
            <w:u w:val="single"/>
            <w:rtl w:val="0"/>
          </w:rPr>
          <w:t xml:space="preserve">CC BY-NC-SA 4.0</w:t>
        </w:r>
      </w:hyperlink>
      <w:r w:rsidDel="00000000" w:rsidR="00000000" w:rsidRPr="00000000">
        <w:rPr>
          <w:sz w:val="20"/>
          <w:szCs w:val="20"/>
          <w:rtl w:val="0"/>
        </w:rPr>
        <w:t xml:space="preserve">.</w:t>
      </w:r>
    </w:p>
    <w:p w:rsidR="00000000" w:rsidDel="00000000" w:rsidP="00000000" w:rsidRDefault="00000000" w:rsidRPr="00000000" w14:paraId="00000080">
      <w:pPr>
        <w:pStyle w:val="Heading3"/>
        <w:widowControl w:val="0"/>
        <w:spacing w:after="200" w:line="276" w:lineRule="auto"/>
        <w:rPr/>
      </w:pPr>
      <w:bookmarkStart w:colFirst="0" w:colLast="0" w:name="_mdfpzaiuitzx" w:id="15"/>
      <w:bookmarkEnd w:id="15"/>
      <w:r w:rsidDel="00000000" w:rsidR="00000000" w:rsidRPr="00000000">
        <w:rPr>
          <w:rtl w:val="0"/>
        </w:rPr>
        <w:t xml:space="preserve">2.4 Reconnaître</w:t>
      </w:r>
      <w:r w:rsidDel="00000000" w:rsidR="00000000" w:rsidRPr="00000000">
        <w:rPr>
          <w:rtl w:val="0"/>
        </w:rPr>
        <w:t xml:space="preserve"> des images sous licence libres</w:t>
      </w:r>
    </w:p>
    <w:p w:rsidR="00000000" w:rsidDel="00000000" w:rsidP="00000000" w:rsidRDefault="00000000" w:rsidRPr="00000000" w14:paraId="00000081">
      <w:pPr>
        <w:widowControl w:val="0"/>
        <w:spacing w:after="200" w:line="276" w:lineRule="auto"/>
        <w:rPr/>
      </w:pPr>
      <w:r w:rsidDel="00000000" w:rsidR="00000000" w:rsidRPr="00000000">
        <w:rPr>
          <w:sz w:val="24"/>
          <w:szCs w:val="24"/>
          <w:rtl w:val="0"/>
        </w:rPr>
        <w:t xml:space="preserve">Vous pouvez également accéder à des images et des médias sous licence libre pour enrichir vos supports pédagogiques tels que des présentations ou des fiches de travail. </w:t>
      </w:r>
      <w:hyperlink r:id="rId44">
        <w:r w:rsidDel="00000000" w:rsidR="00000000" w:rsidRPr="00000000">
          <w:rPr>
            <w:color w:val="1155cc"/>
            <w:sz w:val="24"/>
            <w:szCs w:val="24"/>
            <w:u w:val="single"/>
            <w:rtl w:val="0"/>
          </w:rPr>
          <w:t xml:space="preserve">Wikimedia Commons</w:t>
        </w:r>
      </w:hyperlink>
      <w:r w:rsidDel="00000000" w:rsidR="00000000" w:rsidRPr="00000000">
        <w:rPr>
          <w:sz w:val="24"/>
          <w:szCs w:val="24"/>
          <w:rtl w:val="0"/>
        </w:rPr>
        <w:t xml:space="preserve"> offre l'accès à plus de 60 millions d'images, d'extraits sonores, de vidéos, et bien plus encore, sous licence libre, que vous pourriez utiliser dans votre projet RÉL ou pour l'enseignement. Nous pouvons aussi citer </w:t>
      </w:r>
      <w:hyperlink r:id="rId45">
        <w:r w:rsidDel="00000000" w:rsidR="00000000" w:rsidRPr="00000000">
          <w:rPr>
            <w:color w:val="1155cc"/>
            <w:sz w:val="24"/>
            <w:szCs w:val="24"/>
            <w:u w:val="single"/>
            <w:rtl w:val="0"/>
          </w:rPr>
          <w:t xml:space="preserve">Flickr</w:t>
        </w:r>
      </w:hyperlink>
      <w:r w:rsidDel="00000000" w:rsidR="00000000" w:rsidRPr="00000000">
        <w:rPr>
          <w:rtl w:val="0"/>
        </w:rPr>
        <w:t xml:space="preserve">.</w:t>
      </w:r>
    </w:p>
    <w:p w:rsidR="00000000" w:rsidDel="00000000" w:rsidP="00000000" w:rsidRDefault="00000000" w:rsidRPr="00000000" w14:paraId="00000082">
      <w:pPr>
        <w:widowControl w:val="0"/>
        <w:spacing w:after="200" w:line="276" w:lineRule="auto"/>
        <w:rPr>
          <w:sz w:val="24"/>
          <w:szCs w:val="24"/>
        </w:rPr>
      </w:pPr>
      <w:r w:rsidDel="00000000" w:rsidR="00000000" w:rsidRPr="00000000">
        <w:rPr>
          <w:rtl w:val="0"/>
        </w:rPr>
        <w:t xml:space="preserve"> </w:t>
      </w:r>
      <w:r w:rsidDel="00000000" w:rsidR="00000000" w:rsidRPr="00000000">
        <w:rPr>
          <w:sz w:val="24"/>
          <w:szCs w:val="24"/>
          <w:rtl w:val="0"/>
        </w:rPr>
        <w:t xml:space="preserve">et la recherche avancée d’images de </w:t>
      </w:r>
      <w:hyperlink r:id="rId46">
        <w:r w:rsidDel="00000000" w:rsidR="00000000" w:rsidRPr="00000000">
          <w:rPr>
            <w:color w:val="1155cc"/>
            <w:sz w:val="24"/>
            <w:szCs w:val="24"/>
            <w:u w:val="single"/>
            <w:rtl w:val="0"/>
          </w:rPr>
          <w:t xml:space="preserve">Google Image avec le filtre Creative Commons</w:t>
        </w:r>
      </w:hyperlink>
      <w:r w:rsidDel="00000000" w:rsidR="00000000" w:rsidRPr="00000000">
        <w:rPr>
          <w:sz w:val="24"/>
          <w:szCs w:val="24"/>
          <w:rtl w:val="0"/>
        </w:rPr>
        <w:t xml:space="preserve">. L’important est de toujours bien vérifier que la licence de l’image est compatible avec votre besoin et vos projets de diffusion.</w:t>
      </w:r>
    </w:p>
    <w:p w:rsidR="00000000" w:rsidDel="00000000" w:rsidP="00000000" w:rsidRDefault="00000000" w:rsidRPr="00000000" w14:paraId="00000083">
      <w:pPr>
        <w:widowControl w:val="0"/>
        <w:spacing w:after="200" w:line="276" w:lineRule="auto"/>
        <w:rPr>
          <w:sz w:val="24"/>
          <w:szCs w:val="24"/>
        </w:rPr>
      </w:pPr>
      <w:r w:rsidDel="00000000" w:rsidR="00000000" w:rsidRPr="00000000">
        <w:rPr>
          <w:sz w:val="24"/>
          <w:szCs w:val="24"/>
          <w:rtl w:val="0"/>
        </w:rPr>
        <w:t xml:space="preserve">Vous pouvez pousser votre recherche avec les exemples suivant : le site Web </w:t>
      </w:r>
      <w:hyperlink r:id="rId47">
        <w:r w:rsidDel="00000000" w:rsidR="00000000" w:rsidRPr="00000000">
          <w:rPr>
            <w:color w:val="1155cc"/>
            <w:sz w:val="24"/>
            <w:szCs w:val="24"/>
            <w:u w:val="single"/>
            <w:rtl w:val="0"/>
          </w:rPr>
          <w:t xml:space="preserve">Art Images for College Teaching</w:t>
        </w:r>
      </w:hyperlink>
      <w:r w:rsidDel="00000000" w:rsidR="00000000" w:rsidRPr="00000000">
        <w:rPr>
          <w:sz w:val="24"/>
          <w:szCs w:val="24"/>
          <w:rtl w:val="0"/>
        </w:rPr>
        <w:t xml:space="preserve"> qui est un référentiel d'images d'art sous licence libre de la Bibliothèque de l'Université du Michigan ainsi que la collection</w:t>
      </w:r>
      <w:hyperlink r:id="rId48">
        <w:r w:rsidDel="00000000" w:rsidR="00000000" w:rsidRPr="00000000">
          <w:rPr>
            <w:color w:val="1155cc"/>
            <w:sz w:val="24"/>
            <w:szCs w:val="24"/>
            <w:u w:val="single"/>
            <w:rtl w:val="0"/>
          </w:rPr>
          <w:t xml:space="preserve"> Smithsonian Open Access</w:t>
        </w:r>
      </w:hyperlink>
      <w:r w:rsidDel="00000000" w:rsidR="00000000" w:rsidRPr="00000000">
        <w:rPr>
          <w:sz w:val="24"/>
          <w:szCs w:val="24"/>
          <w:rtl w:val="0"/>
        </w:rPr>
        <w:t xml:space="preserve"> donne également accès à près de 3 millions d'images en 2D et 3D issues de leurs collections.</w:t>
      </w:r>
    </w:p>
    <w:p w:rsidR="00000000" w:rsidDel="00000000" w:rsidP="00000000" w:rsidRDefault="00000000" w:rsidRPr="00000000" w14:paraId="00000084">
      <w:pPr>
        <w:widowControl w:val="0"/>
        <w:spacing w:after="200" w:line="276" w:lineRule="auto"/>
        <w:rPr>
          <w:sz w:val="24"/>
          <w:szCs w:val="24"/>
        </w:rPr>
      </w:pPr>
      <w:r w:rsidDel="00000000" w:rsidR="00000000" w:rsidRPr="00000000">
        <w:rPr>
          <w:sz w:val="24"/>
          <w:szCs w:val="24"/>
          <w:rtl w:val="0"/>
        </w:rPr>
        <w:t xml:space="preserve">Enfin, </w:t>
      </w:r>
      <w:hyperlink r:id="rId49">
        <w:r w:rsidDel="00000000" w:rsidR="00000000" w:rsidRPr="00000000">
          <w:rPr>
            <w:color w:val="1155cc"/>
            <w:sz w:val="24"/>
            <w:szCs w:val="24"/>
            <w:u w:val="single"/>
            <w:rtl w:val="0"/>
          </w:rPr>
          <w:t xml:space="preserve">Slides Carnival</w:t>
        </w:r>
      </w:hyperlink>
      <w:r w:rsidDel="00000000" w:rsidR="00000000" w:rsidRPr="00000000">
        <w:rPr>
          <w:sz w:val="24"/>
          <w:szCs w:val="24"/>
          <w:rtl w:val="0"/>
        </w:rPr>
        <w:t xml:space="preserve"> donne accès à des thèmes fantastiques pour PowerPoint et Google Slides que vous pouvez utiliser dans votre enseignement pour améliorer l'apparence de vos supports pédagogiques. Et tout le contenu est sous licence libre! </w:t>
      </w:r>
    </w:p>
    <w:p w:rsidR="00000000" w:rsidDel="00000000" w:rsidP="00000000" w:rsidRDefault="00000000" w:rsidRPr="00000000" w14:paraId="00000085">
      <w:pPr>
        <w:widowControl w:val="0"/>
        <w:spacing w:after="200" w:line="276" w:lineRule="auto"/>
        <w:rPr>
          <w:sz w:val="24"/>
          <w:szCs w:val="24"/>
        </w:rPr>
      </w:pPr>
      <w:hyperlink r:id="rId50">
        <w:r w:rsidDel="00000000" w:rsidR="00000000" w:rsidRPr="00000000">
          <w:rPr>
            <w:color w:val="1155cc"/>
            <w:sz w:val="24"/>
            <w:szCs w:val="24"/>
            <w:u w:val="single"/>
            <w:rtl w:val="0"/>
          </w:rPr>
          <w:t xml:space="preserve">Flaticon</w:t>
        </w:r>
      </w:hyperlink>
      <w:r w:rsidDel="00000000" w:rsidR="00000000" w:rsidRPr="00000000">
        <w:rPr>
          <w:sz w:val="24"/>
          <w:szCs w:val="24"/>
          <w:rtl w:val="0"/>
        </w:rPr>
        <w:t xml:space="preserve"> est une excellente source pour trouver des icônes sous licence libre, et </w:t>
      </w:r>
      <w:hyperlink r:id="rId51">
        <w:r w:rsidDel="00000000" w:rsidR="00000000" w:rsidRPr="00000000">
          <w:rPr>
            <w:color w:val="1155cc"/>
            <w:sz w:val="24"/>
            <w:szCs w:val="24"/>
            <w:u w:val="single"/>
            <w:rtl w:val="0"/>
          </w:rPr>
          <w:t xml:space="preserve">Unsplash</w:t>
        </w:r>
      </w:hyperlink>
      <w:r w:rsidDel="00000000" w:rsidR="00000000" w:rsidRPr="00000000">
        <w:rPr>
          <w:sz w:val="24"/>
          <w:szCs w:val="24"/>
          <w:rtl w:val="0"/>
        </w:rPr>
        <w:t xml:space="preserve">, </w:t>
      </w:r>
      <w:hyperlink r:id="rId52">
        <w:r w:rsidDel="00000000" w:rsidR="00000000" w:rsidRPr="00000000">
          <w:rPr>
            <w:color w:val="1155cc"/>
            <w:sz w:val="24"/>
            <w:szCs w:val="24"/>
            <w:u w:val="single"/>
            <w:rtl w:val="0"/>
          </w:rPr>
          <w:t xml:space="preserve">Pexels</w:t>
        </w:r>
      </w:hyperlink>
      <w:r w:rsidDel="00000000" w:rsidR="00000000" w:rsidRPr="00000000">
        <w:rPr>
          <w:sz w:val="24"/>
          <w:szCs w:val="24"/>
          <w:rtl w:val="0"/>
        </w:rPr>
        <w:t xml:space="preserve"> ou </w:t>
      </w:r>
      <w:hyperlink r:id="rId53">
        <w:r w:rsidDel="00000000" w:rsidR="00000000" w:rsidRPr="00000000">
          <w:rPr>
            <w:color w:val="1155cc"/>
            <w:sz w:val="24"/>
            <w:szCs w:val="24"/>
            <w:u w:val="single"/>
            <w:rtl w:val="0"/>
          </w:rPr>
          <w:t xml:space="preserve">Pixabay</w:t>
        </w:r>
      </w:hyperlink>
      <w:r w:rsidDel="00000000" w:rsidR="00000000" w:rsidRPr="00000000">
        <w:rPr>
          <w:sz w:val="24"/>
          <w:szCs w:val="24"/>
          <w:rtl w:val="0"/>
        </w:rPr>
        <w:t xml:space="preserve"> sont</w:t>
      </w:r>
      <w:r w:rsidDel="00000000" w:rsidR="00000000" w:rsidRPr="00000000">
        <w:rPr>
          <w:sz w:val="24"/>
          <w:szCs w:val="24"/>
          <w:rtl w:val="0"/>
        </w:rPr>
        <w:t xml:space="preserve"> d’excellents sites où sont publiées des photographies de haute qualité sous licence libre. </w:t>
      </w:r>
    </w:p>
    <w:p w:rsidR="00000000" w:rsidDel="00000000" w:rsidP="00000000" w:rsidRDefault="00000000" w:rsidRPr="00000000" w14:paraId="00000086">
      <w:pPr>
        <w:widowControl w:val="0"/>
        <w:spacing w:after="200" w:line="276" w:lineRule="auto"/>
        <w:rPr/>
      </w:pPr>
      <w:r w:rsidDel="00000000" w:rsidR="00000000" w:rsidRPr="00000000">
        <w:rPr>
          <w:sz w:val="24"/>
          <w:szCs w:val="24"/>
          <w:rtl w:val="0"/>
        </w:rPr>
        <w:t xml:space="preserve">Si vous souhaitez en savoir plus sur divers répertoires disponibles, </w:t>
      </w:r>
      <w:r w:rsidDel="00000000" w:rsidR="00000000" w:rsidRPr="00000000">
        <w:rPr>
          <w:sz w:val="24"/>
          <w:szCs w:val="24"/>
          <w:rtl w:val="0"/>
        </w:rPr>
        <w:t xml:space="preserve">voici </w:t>
      </w:r>
      <w:r w:rsidDel="00000000" w:rsidR="00000000" w:rsidRPr="00000000">
        <w:rPr>
          <w:rtl w:val="0"/>
        </w:rPr>
        <w:t xml:space="preserve">trois références : </w:t>
      </w:r>
    </w:p>
    <w:p w:rsidR="00000000" w:rsidDel="00000000" w:rsidP="00000000" w:rsidRDefault="00000000" w:rsidRPr="00000000" w14:paraId="00000087">
      <w:pPr>
        <w:widowControl w:val="0"/>
        <w:spacing w:after="200" w:line="276" w:lineRule="auto"/>
        <w:rPr/>
      </w:pPr>
      <w:r w:rsidDel="00000000" w:rsidR="00000000" w:rsidRPr="00000000">
        <w:rPr>
          <w:rtl w:val="0"/>
        </w:rPr>
        <w:t xml:space="preserve">En anglais, pour l’élémentaire et le secondaire :</w:t>
      </w:r>
    </w:p>
    <w:p w:rsidR="00000000" w:rsidDel="00000000" w:rsidP="00000000" w:rsidRDefault="00000000" w:rsidRPr="00000000" w14:paraId="00000088">
      <w:pPr>
        <w:numPr>
          <w:ilvl w:val="0"/>
          <w:numId w:val="5"/>
        </w:numPr>
        <w:shd w:fill="ffffff" w:val="clear"/>
        <w:spacing w:after="240" w:afterAutospacing="0" w:before="120" w:line="276" w:lineRule="auto"/>
        <w:ind w:left="720" w:hanging="360"/>
        <w:jc w:val="both"/>
        <w:rPr/>
      </w:pPr>
      <w:hyperlink r:id="rId54">
        <w:r w:rsidDel="00000000" w:rsidR="00000000" w:rsidRPr="00000000">
          <w:rPr>
            <w:i w:val="1"/>
            <w:color w:val="1155cc"/>
            <w:highlight w:val="white"/>
            <w:u w:val="single"/>
            <w:rtl w:val="0"/>
          </w:rPr>
          <w:t xml:space="preserve">Click here</w:t>
        </w:r>
      </w:hyperlink>
      <w:r w:rsidDel="00000000" w:rsidR="00000000" w:rsidRPr="00000000">
        <w:rPr>
          <w:highlight w:val="white"/>
          <w:rtl w:val="0"/>
        </w:rPr>
        <w:t xml:space="preserve"> par Kelly Arispe et Amber Hoye, </w:t>
      </w:r>
      <w:hyperlink r:id="rId55">
        <w:r w:rsidDel="00000000" w:rsidR="00000000" w:rsidRPr="00000000">
          <w:rPr>
            <w:color w:val="1155cc"/>
            <w:highlight w:val="white"/>
            <w:u w:val="single"/>
            <w:rtl w:val="0"/>
          </w:rPr>
          <w:t xml:space="preserve">CC BY-SA 4.0</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89">
      <w:pPr>
        <w:widowControl w:val="0"/>
        <w:numPr>
          <w:ilvl w:val="0"/>
          <w:numId w:val="5"/>
        </w:numPr>
        <w:spacing w:after="200" w:before="240" w:beforeAutospacing="0" w:line="276" w:lineRule="auto"/>
        <w:ind w:left="720" w:hanging="360"/>
        <w:rPr>
          <w:u w:val="none"/>
        </w:rPr>
      </w:pPr>
      <w:hyperlink r:id="rId56">
        <w:r w:rsidDel="00000000" w:rsidR="00000000" w:rsidRPr="00000000">
          <w:rPr>
            <w:i w:val="1"/>
            <w:color w:val="1155cc"/>
            <w:u w:val="single"/>
            <w:rtl w:val="0"/>
          </w:rPr>
          <w:t xml:space="preserve">Building Capacity in K-12 OER</w:t>
        </w:r>
      </w:hyperlink>
      <w:r w:rsidDel="00000000" w:rsidR="00000000" w:rsidRPr="00000000">
        <w:rPr>
          <w:rtl w:val="0"/>
        </w:rPr>
        <w:t xml:space="preserve"> par Open Teacher AB. </w:t>
      </w:r>
      <w:hyperlink r:id="rId57">
        <w:r w:rsidDel="00000000" w:rsidR="00000000" w:rsidRPr="00000000">
          <w:rPr>
            <w:color w:val="1155cc"/>
            <w:u w:val="single"/>
            <w:rtl w:val="0"/>
          </w:rPr>
          <w:t xml:space="preserve">CC BY-NC 4.0</w:t>
        </w:r>
      </w:hyperlink>
      <w:r w:rsidDel="00000000" w:rsidR="00000000" w:rsidRPr="00000000">
        <w:rPr>
          <w:rtl w:val="0"/>
        </w:rPr>
        <w:t xml:space="preserve">.</w:t>
      </w:r>
    </w:p>
    <w:p w:rsidR="00000000" w:rsidDel="00000000" w:rsidP="00000000" w:rsidRDefault="00000000" w:rsidRPr="00000000" w14:paraId="0000008A">
      <w:pPr>
        <w:widowControl w:val="0"/>
        <w:spacing w:after="200" w:line="276" w:lineRule="auto"/>
        <w:rPr/>
      </w:pPr>
      <w:r w:rsidDel="00000000" w:rsidR="00000000" w:rsidRPr="00000000">
        <w:rPr>
          <w:rtl w:val="0"/>
        </w:rPr>
        <w:t xml:space="preserve">En français, mais pour le niveau universitaire :</w:t>
      </w:r>
    </w:p>
    <w:p w:rsidR="00000000" w:rsidDel="00000000" w:rsidP="00000000" w:rsidRDefault="00000000" w:rsidRPr="00000000" w14:paraId="0000008B">
      <w:pPr>
        <w:widowControl w:val="0"/>
        <w:numPr>
          <w:ilvl w:val="0"/>
          <w:numId w:val="4"/>
        </w:numPr>
        <w:spacing w:after="200" w:line="276" w:lineRule="auto"/>
        <w:ind w:left="720" w:hanging="360"/>
        <w:rPr>
          <w:sz w:val="24"/>
          <w:szCs w:val="24"/>
          <w:u w:val="none"/>
        </w:rPr>
      </w:pPr>
      <w:hyperlink r:id="rId58">
        <w:r w:rsidDel="00000000" w:rsidR="00000000" w:rsidRPr="00000000">
          <w:rPr>
            <w:i w:val="1"/>
            <w:color w:val="1155cc"/>
            <w:sz w:val="24"/>
            <w:szCs w:val="24"/>
            <w:u w:val="single"/>
            <w:rtl w:val="0"/>
          </w:rPr>
          <w:t xml:space="preserve">Trouver des Ressources éducatives libres (RÉL): En français</w:t>
        </w:r>
      </w:hyperlink>
      <w:r w:rsidDel="00000000" w:rsidR="00000000" w:rsidRPr="00000000">
        <w:rPr>
          <w:sz w:val="24"/>
          <w:szCs w:val="24"/>
          <w:rtl w:val="0"/>
        </w:rPr>
        <w:t xml:space="preserve"> de l’Université de Montréal.</w:t>
      </w:r>
      <w:r w:rsidDel="00000000" w:rsidR="00000000" w:rsidRPr="00000000">
        <w:rPr>
          <w:rtl w:val="0"/>
        </w:rPr>
      </w:r>
    </w:p>
    <w:p w:rsidR="00000000" w:rsidDel="00000000" w:rsidP="00000000" w:rsidRDefault="00000000" w:rsidRPr="00000000" w14:paraId="0000008C">
      <w:pPr>
        <w:pStyle w:val="Heading3"/>
        <w:widowControl w:val="0"/>
        <w:spacing w:after="200" w:line="276" w:lineRule="auto"/>
        <w:rPr/>
      </w:pPr>
      <w:bookmarkStart w:colFirst="0" w:colLast="0" w:name="_petiv3fjwgzw" w:id="16"/>
      <w:bookmarkEnd w:id="16"/>
      <w:r w:rsidDel="00000000" w:rsidR="00000000" w:rsidRPr="00000000">
        <w:rPr>
          <w:rtl w:val="0"/>
        </w:rPr>
        <w:t xml:space="preserve">2.5 </w:t>
      </w:r>
      <w:r w:rsidDel="00000000" w:rsidR="00000000" w:rsidRPr="00000000">
        <w:rPr>
          <w:rtl w:val="0"/>
        </w:rPr>
        <w:t xml:space="preserve">Question réflexive : Réflexion sur les pratiques passées</w:t>
      </w:r>
    </w:p>
    <w:p w:rsidR="00000000" w:rsidDel="00000000" w:rsidP="00000000" w:rsidRDefault="00000000" w:rsidRPr="00000000" w14:paraId="0000008D">
      <w:pPr>
        <w:widowControl w:val="0"/>
        <w:spacing w:after="200" w:line="276" w:lineRule="auto"/>
        <w:rPr>
          <w:sz w:val="24"/>
          <w:szCs w:val="24"/>
        </w:rPr>
      </w:pPr>
      <w:r w:rsidDel="00000000" w:rsidR="00000000" w:rsidRPr="00000000">
        <w:rPr>
          <w:sz w:val="24"/>
          <w:szCs w:val="24"/>
          <w:rtl w:val="0"/>
        </w:rPr>
        <w:t xml:space="preserve">Pensez aux matériaux gratuits que vous utilisez actuellement dans votre enseignement. Ces matériaux répondent-ils à la définition des RÉL ? Pourquoi ou pourquoi pas ?</w:t>
      </w:r>
    </w:p>
    <w:p w:rsidR="00000000" w:rsidDel="00000000" w:rsidP="00000000" w:rsidRDefault="00000000" w:rsidRPr="00000000" w14:paraId="0000008E">
      <w:pPr>
        <w:pStyle w:val="Heading1"/>
        <w:widowControl w:val="0"/>
        <w:spacing w:after="200" w:line="276" w:lineRule="auto"/>
        <w:rPr/>
      </w:pPr>
      <w:bookmarkStart w:colFirst="0" w:colLast="0" w:name="_6drk7lvflw2z" w:id="17"/>
      <w:bookmarkEnd w:id="17"/>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2"/>
        <w:widowControl w:val="0"/>
        <w:spacing w:after="200" w:line="276" w:lineRule="auto"/>
        <w:rPr/>
      </w:pPr>
      <w:bookmarkStart w:colFirst="0" w:colLast="0" w:name="_3uzxcxxk7p2h" w:id="18"/>
      <w:bookmarkEnd w:id="18"/>
      <w:r w:rsidDel="00000000" w:rsidR="00000000" w:rsidRPr="00000000">
        <w:rPr>
          <w:rtl w:val="0"/>
        </w:rPr>
        <w:t xml:space="preserve">Partie 3 : Avantages des Ressources Éducatives Libres (RÉL)</w:t>
      </w:r>
      <w:r w:rsidDel="00000000" w:rsidR="00000000" w:rsidRPr="00000000">
        <w:rPr>
          <w:rtl w:val="0"/>
        </w:rPr>
      </w:r>
    </w:p>
    <w:p w:rsidR="00000000" w:rsidDel="00000000" w:rsidP="00000000" w:rsidRDefault="00000000" w:rsidRPr="00000000" w14:paraId="00000090">
      <w:pPr>
        <w:widowControl w:val="0"/>
        <w:spacing w:after="200" w:line="276" w:lineRule="auto"/>
        <w:rPr>
          <w:sz w:val="24"/>
          <w:szCs w:val="24"/>
        </w:rPr>
      </w:pPr>
      <w:r w:rsidDel="00000000" w:rsidR="00000000" w:rsidRPr="00000000">
        <w:rPr>
          <w:rtl w:val="0"/>
        </w:rPr>
        <w:t xml:space="preserve">L’adoption </w:t>
      </w:r>
      <w:r w:rsidDel="00000000" w:rsidR="00000000" w:rsidRPr="00000000">
        <w:rPr>
          <w:sz w:val="24"/>
          <w:szCs w:val="24"/>
          <w:rtl w:val="0"/>
        </w:rPr>
        <w:t xml:space="preserve">des RÉL par les enseignant</w:t>
      </w:r>
      <w:r w:rsidDel="00000000" w:rsidR="00000000" w:rsidRPr="00000000">
        <w:rPr>
          <w:rtl w:val="0"/>
        </w:rPr>
        <w:t xml:space="preserve">·e·s</w:t>
      </w:r>
      <w:r w:rsidDel="00000000" w:rsidR="00000000" w:rsidRPr="00000000">
        <w:rPr>
          <w:sz w:val="24"/>
          <w:szCs w:val="24"/>
          <w:rtl w:val="0"/>
        </w:rPr>
        <w:t xml:space="preserve"> peut être perçue selon une approche par différentes phases. </w:t>
      </w:r>
    </w:p>
    <w:p w:rsidR="00000000" w:rsidDel="00000000" w:rsidP="00000000" w:rsidRDefault="00000000" w:rsidRPr="00000000" w14:paraId="00000091">
      <w:pPr>
        <w:pStyle w:val="Heading3"/>
        <w:widowControl w:val="0"/>
        <w:spacing w:after="200" w:line="276" w:lineRule="auto"/>
        <w:rPr/>
      </w:pPr>
      <w:bookmarkStart w:colFirst="0" w:colLast="0" w:name="_f9ezk91mibqj" w:id="19"/>
      <w:bookmarkEnd w:id="19"/>
      <w:r w:rsidDel="00000000" w:rsidR="00000000" w:rsidRPr="00000000">
        <w:rPr>
          <w:rtl w:val="0"/>
        </w:rPr>
        <w:t xml:space="preserve">3.1 </w:t>
      </w:r>
      <w:r w:rsidDel="00000000" w:rsidR="00000000" w:rsidRPr="00000000">
        <w:rPr>
          <w:rtl w:val="0"/>
        </w:rPr>
        <w:t xml:space="preserve">Les phases</w:t>
      </w:r>
    </w:p>
    <w:p w:rsidR="00000000" w:rsidDel="00000000" w:rsidP="00000000" w:rsidRDefault="00000000" w:rsidRPr="00000000" w14:paraId="00000092">
      <w:pPr>
        <w:widowControl w:val="0"/>
        <w:spacing w:after="200" w:line="276" w:lineRule="auto"/>
        <w:rPr>
          <w:sz w:val="24"/>
          <w:szCs w:val="24"/>
        </w:rPr>
      </w:pPr>
      <w:r w:rsidDel="00000000" w:rsidR="00000000" w:rsidRPr="00000000">
        <w:rPr>
          <w:sz w:val="24"/>
          <w:szCs w:val="24"/>
          <w:rtl w:val="0"/>
        </w:rPr>
        <w:t xml:space="preserve">Par exemple, dans la Phase 1, vous pouvez simplement utiliser des RÉL préexistantes sans créer ni remixer de contenu. </w:t>
      </w:r>
    </w:p>
    <w:p w:rsidR="00000000" w:rsidDel="00000000" w:rsidP="00000000" w:rsidRDefault="00000000" w:rsidRPr="00000000" w14:paraId="00000093">
      <w:pPr>
        <w:widowControl w:val="0"/>
        <w:spacing w:after="200" w:line="276" w:lineRule="auto"/>
        <w:rPr>
          <w:sz w:val="24"/>
          <w:szCs w:val="24"/>
        </w:rPr>
      </w:pPr>
      <w:r w:rsidDel="00000000" w:rsidR="00000000" w:rsidRPr="00000000">
        <w:rPr>
          <w:sz w:val="24"/>
          <w:szCs w:val="24"/>
          <w:rtl w:val="0"/>
        </w:rPr>
        <w:t xml:space="preserve">D</w:t>
      </w:r>
      <w:r w:rsidDel="00000000" w:rsidR="00000000" w:rsidRPr="00000000">
        <w:rPr>
          <w:sz w:val="24"/>
          <w:szCs w:val="24"/>
          <w:rtl w:val="0"/>
        </w:rPr>
        <w:t xml:space="preserve">ans la deuxième phase, vous pouvez décider d'adapter des RÉL existantes.</w:t>
      </w:r>
    </w:p>
    <w:p w:rsidR="00000000" w:rsidDel="00000000" w:rsidP="00000000" w:rsidRDefault="00000000" w:rsidRPr="00000000" w14:paraId="00000094">
      <w:pPr>
        <w:widowControl w:val="0"/>
        <w:spacing w:after="200" w:line="276" w:lineRule="auto"/>
        <w:rPr>
          <w:sz w:val="24"/>
          <w:szCs w:val="24"/>
        </w:rPr>
      </w:pPr>
      <w:r w:rsidDel="00000000" w:rsidR="00000000" w:rsidRPr="00000000">
        <w:rPr>
          <w:sz w:val="24"/>
          <w:szCs w:val="24"/>
          <w:rtl w:val="0"/>
        </w:rPr>
        <w:t xml:space="preserve">Enfin dans la troisième phase, vous pouvez créer de nouvelles RÉL. Ces deux dernières phases demandent plus de travail et d'efforts</w:t>
      </w:r>
      <w:r w:rsidDel="00000000" w:rsidR="00000000" w:rsidRPr="00000000">
        <w:rPr>
          <w:sz w:val="24"/>
          <w:szCs w:val="24"/>
          <w:rtl w:val="0"/>
        </w:rPr>
        <w:t xml:space="preserve">.</w:t>
      </w:r>
    </w:p>
    <w:p w:rsidR="00000000" w:rsidDel="00000000" w:rsidP="00000000" w:rsidRDefault="00000000" w:rsidRPr="00000000" w14:paraId="00000095">
      <w:pPr>
        <w:pStyle w:val="Heading3"/>
        <w:widowControl w:val="0"/>
        <w:spacing w:after="200" w:line="276" w:lineRule="auto"/>
        <w:rPr/>
      </w:pPr>
      <w:bookmarkStart w:colFirst="0" w:colLast="0" w:name="_ng8gi2opszri" w:id="20"/>
      <w:bookmarkEnd w:id="20"/>
      <w:r w:rsidDel="00000000" w:rsidR="00000000" w:rsidRPr="00000000">
        <w:rPr>
          <w:rtl w:val="0"/>
        </w:rPr>
        <w:t xml:space="preserve">3.2 </w:t>
      </w:r>
      <w:r w:rsidDel="00000000" w:rsidR="00000000" w:rsidRPr="00000000">
        <w:rPr>
          <w:rtl w:val="0"/>
        </w:rPr>
        <w:t xml:space="preserve">Les avantages</w:t>
      </w:r>
    </w:p>
    <w:p w:rsidR="00000000" w:rsidDel="00000000" w:rsidP="00000000" w:rsidRDefault="00000000" w:rsidRPr="00000000" w14:paraId="00000096">
      <w:pPr>
        <w:widowControl w:val="0"/>
        <w:spacing w:after="200" w:line="276" w:lineRule="auto"/>
        <w:rPr>
          <w:sz w:val="24"/>
          <w:szCs w:val="24"/>
        </w:rPr>
      </w:pPr>
      <w:r w:rsidDel="00000000" w:rsidR="00000000" w:rsidRPr="00000000">
        <w:rPr>
          <w:rtl w:val="0"/>
        </w:rPr>
        <w:t xml:space="preserve">Grâce aux</w:t>
      </w:r>
      <w:r w:rsidDel="00000000" w:rsidR="00000000" w:rsidRPr="00000000">
        <w:rPr>
          <w:sz w:val="24"/>
          <w:szCs w:val="24"/>
          <w:rtl w:val="0"/>
        </w:rPr>
        <w:t xml:space="preserve"> RÉL, vous pouvez :</w:t>
      </w:r>
      <w:r w:rsidDel="00000000" w:rsidR="00000000" w:rsidRPr="00000000">
        <w:rPr>
          <w:rtl w:val="0"/>
        </w:rPr>
      </w:r>
    </w:p>
    <w:p w:rsidR="00000000" w:rsidDel="00000000" w:rsidP="00000000" w:rsidRDefault="00000000" w:rsidRPr="00000000" w14:paraId="00000097">
      <w:pPr>
        <w:widowControl w:val="0"/>
        <w:numPr>
          <w:ilvl w:val="0"/>
          <w:numId w:val="7"/>
        </w:numPr>
        <w:spacing w:after="0" w:afterAutospacing="0" w:line="276" w:lineRule="auto"/>
        <w:ind w:left="720" w:hanging="360"/>
        <w:rPr>
          <w:sz w:val="24"/>
          <w:szCs w:val="24"/>
          <w:u w:val="none"/>
        </w:rPr>
      </w:pPr>
      <w:r w:rsidDel="00000000" w:rsidR="00000000" w:rsidRPr="00000000">
        <w:rPr>
          <w:sz w:val="24"/>
          <w:szCs w:val="24"/>
          <w:rtl w:val="0"/>
        </w:rPr>
        <w:t xml:space="preserve">Utiliser, partager et adapter des ressources disponibles gratuitement.</w:t>
      </w:r>
    </w:p>
    <w:p w:rsidR="00000000" w:rsidDel="00000000" w:rsidP="00000000" w:rsidRDefault="00000000" w:rsidRPr="00000000" w14:paraId="00000098">
      <w:pPr>
        <w:widowControl w:val="0"/>
        <w:numPr>
          <w:ilvl w:val="0"/>
          <w:numId w:val="7"/>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Gagner du temps dans la préparation de vos cours en évitant de réinventer la roue.</w:t>
      </w:r>
    </w:p>
    <w:p w:rsidR="00000000" w:rsidDel="00000000" w:rsidP="00000000" w:rsidRDefault="00000000" w:rsidRPr="00000000" w14:paraId="00000099">
      <w:pPr>
        <w:widowControl w:val="0"/>
        <w:numPr>
          <w:ilvl w:val="0"/>
          <w:numId w:val="7"/>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Sélectionner des RÉL qui ont été évaluées par plusieurs collègues avec des expertises différentes de la vôtre.</w:t>
      </w:r>
    </w:p>
    <w:p w:rsidR="00000000" w:rsidDel="00000000" w:rsidP="00000000" w:rsidRDefault="00000000" w:rsidRPr="00000000" w14:paraId="0000009A">
      <w:pPr>
        <w:widowControl w:val="0"/>
        <w:numPr>
          <w:ilvl w:val="0"/>
          <w:numId w:val="7"/>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Proposer des activités à vos élèves qui présentent une diversité de perspectives, peuvent se décliner facilement en plusieurs formats et être adaptées aux besoins de vos élèves.</w:t>
      </w:r>
    </w:p>
    <w:p w:rsidR="00000000" w:rsidDel="00000000" w:rsidP="00000000" w:rsidRDefault="00000000" w:rsidRPr="00000000" w14:paraId="0000009B">
      <w:pPr>
        <w:widowControl w:val="0"/>
        <w:numPr>
          <w:ilvl w:val="0"/>
          <w:numId w:val="7"/>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Participer à une communauté de pratique bienveillante et ouverte qui s’entraide</w:t>
      </w:r>
      <w:r w:rsidDel="00000000" w:rsidR="00000000" w:rsidRPr="00000000">
        <w:rPr>
          <w:rtl w:val="0"/>
        </w:rPr>
        <w:t xml:space="preserve"> </w:t>
      </w:r>
      <w:r w:rsidDel="00000000" w:rsidR="00000000" w:rsidRPr="00000000">
        <w:rPr>
          <w:sz w:val="24"/>
          <w:szCs w:val="24"/>
          <w:rtl w:val="0"/>
        </w:rPr>
        <w:t xml:space="preserve">pour réaliser des ressources de qualité en toute transparence.</w:t>
      </w:r>
    </w:p>
    <w:p w:rsidR="00000000" w:rsidDel="00000000" w:rsidP="00000000" w:rsidRDefault="00000000" w:rsidRPr="00000000" w14:paraId="0000009C">
      <w:pPr>
        <w:widowControl w:val="0"/>
        <w:numPr>
          <w:ilvl w:val="0"/>
          <w:numId w:val="7"/>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Grâce aux licences CC, vous trouvez de la </w:t>
      </w:r>
      <w:r w:rsidDel="00000000" w:rsidR="00000000" w:rsidRPr="00000000">
        <w:rPr>
          <w:b w:val="1"/>
          <w:sz w:val="24"/>
          <w:szCs w:val="24"/>
          <w:rtl w:val="0"/>
        </w:rPr>
        <w:t xml:space="preserve">satisfaction </w:t>
      </w:r>
      <w:r w:rsidDel="00000000" w:rsidR="00000000" w:rsidRPr="00000000">
        <w:rPr>
          <w:sz w:val="24"/>
          <w:szCs w:val="24"/>
          <w:rtl w:val="0"/>
        </w:rPr>
        <w:t xml:space="preserve">dans la reconnaissance légale de votre expertise unique et de votre créativité.</w:t>
      </w:r>
    </w:p>
    <w:p w:rsidR="00000000" w:rsidDel="00000000" w:rsidP="00000000" w:rsidRDefault="00000000" w:rsidRPr="00000000" w14:paraId="0000009D">
      <w:pPr>
        <w:widowControl w:val="0"/>
        <w:numPr>
          <w:ilvl w:val="0"/>
          <w:numId w:val="7"/>
        </w:numPr>
        <w:spacing w:after="160" w:before="0" w:beforeAutospacing="0" w:line="276" w:lineRule="auto"/>
        <w:ind w:left="720" w:hanging="360"/>
        <w:rPr>
          <w:sz w:val="24"/>
          <w:szCs w:val="24"/>
          <w:u w:val="none"/>
        </w:rPr>
      </w:pPr>
      <w:r w:rsidDel="00000000" w:rsidR="00000000" w:rsidRPr="00000000">
        <w:rPr>
          <w:b w:val="1"/>
          <w:sz w:val="24"/>
          <w:szCs w:val="24"/>
          <w:rtl w:val="0"/>
        </w:rPr>
        <w:t xml:space="preserve">Tranquillité </w:t>
      </w:r>
      <w:r w:rsidDel="00000000" w:rsidR="00000000" w:rsidRPr="00000000">
        <w:rPr>
          <w:sz w:val="24"/>
          <w:szCs w:val="24"/>
          <w:rtl w:val="0"/>
        </w:rPr>
        <w:t xml:space="preserve">: enfin de la transparence sur ce qu’on peut ou ne peut pas utiliser dans la salle de classe légalement. </w:t>
      </w:r>
    </w:p>
    <w:p w:rsidR="00000000" w:rsidDel="00000000" w:rsidP="00000000" w:rsidRDefault="00000000" w:rsidRPr="00000000" w14:paraId="0000009E">
      <w:pPr>
        <w:widowControl w:val="0"/>
        <w:spacing w:after="200" w:line="276" w:lineRule="auto"/>
        <w:rPr>
          <w:sz w:val="24"/>
          <w:szCs w:val="24"/>
        </w:rPr>
      </w:pPr>
      <w:r w:rsidDel="00000000" w:rsidR="00000000" w:rsidRPr="00000000">
        <w:rPr>
          <w:rtl w:val="0"/>
        </w:rPr>
        <w:t xml:space="preserve">Vous pouvez obtenir plus </w:t>
      </w:r>
      <w:r w:rsidDel="00000000" w:rsidR="00000000" w:rsidRPr="00000000">
        <w:rPr>
          <w:sz w:val="24"/>
          <w:szCs w:val="24"/>
          <w:rtl w:val="0"/>
        </w:rPr>
        <w:t xml:space="preserve">d’informations sur les avantages des RÉL en </w:t>
      </w:r>
      <w:r w:rsidDel="00000000" w:rsidR="00000000" w:rsidRPr="00000000">
        <w:rPr>
          <w:rtl w:val="0"/>
        </w:rPr>
        <w:t xml:space="preserve">regardant cette vidéo </w:t>
      </w:r>
      <w:r w:rsidDel="00000000" w:rsidR="00000000" w:rsidRPr="00000000">
        <w:rPr>
          <w:sz w:val="24"/>
          <w:szCs w:val="24"/>
          <w:rtl w:val="0"/>
        </w:rPr>
        <w:t xml:space="preserve">: </w:t>
      </w:r>
    </w:p>
    <w:p w:rsidR="00000000" w:rsidDel="00000000" w:rsidP="00000000" w:rsidRDefault="00000000" w:rsidRPr="00000000" w14:paraId="0000009F">
      <w:pPr>
        <w:widowControl w:val="0"/>
        <w:spacing w:after="200" w:line="276" w:lineRule="auto"/>
        <w:rPr>
          <w:sz w:val="18"/>
          <w:szCs w:val="18"/>
        </w:rPr>
      </w:pPr>
      <w:hyperlink r:id="rId59">
        <w:r w:rsidDel="00000000" w:rsidR="00000000" w:rsidRPr="00000000">
          <w:rPr>
            <w:i w:val="1"/>
            <w:color w:val="1155cc"/>
            <w:sz w:val="18"/>
            <w:szCs w:val="18"/>
            <w:u w:val="single"/>
            <w:rtl w:val="0"/>
          </w:rPr>
          <w:t xml:space="preserve">Leçon 1.2 Les avantages et l’impact de l’Éducation Ouverte</w:t>
        </w:r>
      </w:hyperlink>
      <w:r w:rsidDel="00000000" w:rsidR="00000000" w:rsidRPr="00000000">
        <w:rPr>
          <w:sz w:val="18"/>
          <w:szCs w:val="18"/>
          <w:rtl w:val="0"/>
        </w:rPr>
        <w:t xml:space="preserve"> par OpenMed. </w:t>
      </w:r>
      <w:hyperlink r:id="rId60">
        <w:r w:rsidDel="00000000" w:rsidR="00000000" w:rsidRPr="00000000">
          <w:rPr>
            <w:color w:val="1155cc"/>
            <w:sz w:val="18"/>
            <w:szCs w:val="18"/>
            <w:u w:val="single"/>
            <w:rtl w:val="0"/>
          </w:rPr>
          <w:t xml:space="preserve">CC BY 4.0</w:t>
        </w:r>
      </w:hyperlink>
      <w:r w:rsidDel="00000000" w:rsidR="00000000" w:rsidRPr="00000000">
        <w:rPr>
          <w:sz w:val="18"/>
          <w:szCs w:val="18"/>
          <w:rtl w:val="0"/>
        </w:rPr>
        <w:t xml:space="preserve">.</w:t>
      </w:r>
    </w:p>
    <w:p w:rsidR="00000000" w:rsidDel="00000000" w:rsidP="00000000" w:rsidRDefault="00000000" w:rsidRPr="00000000" w14:paraId="000000A0">
      <w:pPr>
        <w:widowControl w:val="0"/>
        <w:spacing w:after="200" w:line="276" w:lineRule="auto"/>
        <w:rPr>
          <w:sz w:val="24"/>
          <w:szCs w:val="24"/>
        </w:rPr>
      </w:pPr>
      <w:r w:rsidDel="00000000" w:rsidR="00000000" w:rsidRPr="00000000">
        <w:rPr>
          <w:sz w:val="24"/>
          <w:szCs w:val="24"/>
          <w:rtl w:val="0"/>
        </w:rPr>
        <w:t xml:space="preserve">Vous en apprendrez davantage sur les répertoires de RÉL dans le </w:t>
      </w:r>
      <w:hyperlink r:id="rId61">
        <w:r w:rsidDel="00000000" w:rsidR="00000000" w:rsidRPr="00000000">
          <w:rPr>
            <w:color w:val="1155cc"/>
            <w:sz w:val="24"/>
            <w:szCs w:val="24"/>
            <w:u w:val="single"/>
            <w:rtl w:val="0"/>
          </w:rPr>
          <w:t xml:space="preserve">Module 3</w:t>
        </w:r>
      </w:hyperlink>
      <w:r w:rsidDel="00000000" w:rsidR="00000000" w:rsidRPr="00000000">
        <w:rPr>
          <w:sz w:val="24"/>
          <w:szCs w:val="24"/>
          <w:rtl w:val="0"/>
        </w:rPr>
        <w:t xml:space="preserve"> et sur la façon d’évaluer une RÉL.</w:t>
      </w:r>
    </w:p>
    <w:p w:rsidR="00000000" w:rsidDel="00000000" w:rsidP="00000000" w:rsidRDefault="00000000" w:rsidRPr="00000000" w14:paraId="000000A1">
      <w:pPr>
        <w:pStyle w:val="Heading2"/>
        <w:widowControl w:val="0"/>
        <w:spacing w:after="200" w:lineRule="auto"/>
        <w:rPr/>
      </w:pPr>
      <w:bookmarkStart w:colFirst="0" w:colLast="0" w:name="_o9q2uoo0196p" w:id="21"/>
      <w:bookmarkEnd w:id="21"/>
      <w:r w:rsidDel="00000000" w:rsidR="00000000" w:rsidRPr="00000000">
        <w:rPr>
          <w:rtl w:val="0"/>
        </w:rPr>
        <w:t xml:space="preserve">Fin du module</w:t>
      </w:r>
    </w:p>
    <w:p w:rsidR="00000000" w:rsidDel="00000000" w:rsidP="00000000" w:rsidRDefault="00000000" w:rsidRPr="00000000" w14:paraId="000000A2">
      <w:pPr>
        <w:widowControl w:val="0"/>
        <w:spacing w:after="200" w:line="276" w:lineRule="auto"/>
        <w:rPr>
          <w:sz w:val="24"/>
          <w:szCs w:val="24"/>
        </w:rPr>
      </w:pPr>
      <w:r w:rsidDel="00000000" w:rsidR="00000000" w:rsidRPr="00000000">
        <w:rPr>
          <w:sz w:val="24"/>
          <w:szCs w:val="24"/>
          <w:rtl w:val="0"/>
        </w:rPr>
        <w:t xml:space="preserve">Félicitations ! Vous avez maintenant terminé le premier module en vidéo du programme de formation.</w:t>
      </w:r>
    </w:p>
    <w:p w:rsidR="00000000" w:rsidDel="00000000" w:rsidP="00000000" w:rsidRDefault="00000000" w:rsidRPr="00000000" w14:paraId="000000A3">
      <w:pPr>
        <w:widowControl w:val="0"/>
        <w:spacing w:after="200" w:line="276" w:lineRule="auto"/>
        <w:rPr>
          <w:sz w:val="24"/>
          <w:szCs w:val="24"/>
        </w:rPr>
      </w:pPr>
      <w:r w:rsidDel="00000000" w:rsidR="00000000" w:rsidRPr="00000000">
        <w:rPr>
          <w:sz w:val="24"/>
          <w:szCs w:val="24"/>
          <w:rtl w:val="0"/>
        </w:rPr>
        <w:t xml:space="preserve">Nous espérons que vous vous sentez plus à l'aise pour définir les RÉL et que vous pouvez en identifier quelques exemples. Enfin, nous espérons que vous avez une meilleure compréhension de certains des avantages que les RÉL offrent tant aux conseils scolaires qu'aux élèves.</w:t>
      </w:r>
    </w:p>
    <w:p w:rsidR="00000000" w:rsidDel="00000000" w:rsidP="00000000" w:rsidRDefault="00000000" w:rsidRPr="00000000" w14:paraId="000000A4">
      <w:pPr>
        <w:widowControl w:val="0"/>
        <w:spacing w:after="200" w:line="276" w:lineRule="auto"/>
        <w:rPr>
          <w:sz w:val="24"/>
          <w:szCs w:val="24"/>
        </w:rPr>
      </w:pPr>
      <w:r w:rsidDel="00000000" w:rsidR="00000000" w:rsidRPr="00000000">
        <w:rPr>
          <w:sz w:val="24"/>
          <w:szCs w:val="24"/>
          <w:rtl w:val="0"/>
        </w:rPr>
        <w:t xml:space="preserve">Notre prochain module se concentrera spécifiquement sur les licences libres. De plus, veuillez prendre quelques minutes pour remplir notre </w:t>
      </w:r>
      <w:hyperlink r:id="rId62">
        <w:r w:rsidDel="00000000" w:rsidR="00000000" w:rsidRPr="00000000">
          <w:rPr>
            <w:color w:val="1155cc"/>
            <w:sz w:val="24"/>
            <w:szCs w:val="24"/>
            <w:u w:val="single"/>
            <w:rtl w:val="0"/>
          </w:rPr>
          <w:t xml:space="preserve">formulaire d'évaluation</w:t>
        </w:r>
      </w:hyperlink>
      <w:r w:rsidDel="00000000" w:rsidR="00000000" w:rsidRPr="00000000">
        <w:rPr>
          <w:sz w:val="24"/>
          <w:szCs w:val="24"/>
          <w:rtl w:val="0"/>
        </w:rPr>
        <w:t xml:space="preserve">. Cela nous aidera à améliorer les futures versions de ce mini-cours.</w:t>
      </w:r>
    </w:p>
    <w:p w:rsidR="00000000" w:rsidDel="00000000" w:rsidP="00000000" w:rsidRDefault="00000000" w:rsidRPr="00000000" w14:paraId="000000A5">
      <w:pPr>
        <w:widowControl w:val="0"/>
        <w:spacing w:after="200" w:line="276" w:lineRule="auto"/>
        <w:rPr>
          <w:sz w:val="24"/>
          <w:szCs w:val="24"/>
        </w:rPr>
      </w:pPr>
      <w:r w:rsidDel="00000000" w:rsidR="00000000" w:rsidRPr="00000000">
        <w:rPr>
          <w:sz w:val="24"/>
          <w:szCs w:val="24"/>
          <w:rtl w:val="0"/>
        </w:rPr>
        <w:t xml:space="preserve">Merci beaucoup pour votre temps. Passez une excellente journée !</w:t>
      </w:r>
    </w:p>
    <w:p w:rsidR="00000000" w:rsidDel="00000000" w:rsidP="00000000" w:rsidRDefault="00000000" w:rsidRPr="00000000" w14:paraId="000000A6">
      <w:pPr>
        <w:pStyle w:val="Heading1"/>
        <w:widowControl w:val="0"/>
        <w:spacing w:after="200" w:line="276" w:lineRule="auto"/>
        <w:rPr/>
      </w:pPr>
      <w:bookmarkStart w:colFirst="0" w:colLast="0" w:name="_uq5v4ac50gpk" w:id="22"/>
      <w:bookmarkEnd w:id="22"/>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1"/>
        <w:widowControl w:val="0"/>
        <w:spacing w:after="200" w:line="276" w:lineRule="auto"/>
        <w:rPr/>
      </w:pPr>
      <w:bookmarkStart w:colFirst="0" w:colLast="0" w:name="_egu0cogczsbx" w:id="23"/>
      <w:bookmarkEnd w:id="23"/>
      <w:r w:rsidDel="00000000" w:rsidR="00000000" w:rsidRPr="00000000">
        <w:rPr>
          <w:rtl w:val="0"/>
        </w:rPr>
        <w:t xml:space="preserve">Ré</w:t>
      </w:r>
      <w:r w:rsidDel="00000000" w:rsidR="00000000" w:rsidRPr="00000000">
        <w:rPr>
          <w:rtl w:val="0"/>
        </w:rPr>
        <w:t xml:space="preserve">férences</w:t>
      </w:r>
      <w:r w:rsidDel="00000000" w:rsidR="00000000" w:rsidRPr="00000000">
        <w:rPr>
          <w:rtl w:val="0"/>
        </w:rPr>
      </w:r>
    </w:p>
    <w:p w:rsidR="00000000" w:rsidDel="00000000" w:rsidP="00000000" w:rsidRDefault="00000000" w:rsidRPr="00000000" w14:paraId="000000A8">
      <w:pPr>
        <w:pStyle w:val="Heading2"/>
        <w:widowControl w:val="0"/>
        <w:spacing w:after="200" w:line="276" w:lineRule="auto"/>
        <w:rPr/>
      </w:pPr>
      <w:bookmarkStart w:colFirst="0" w:colLast="0" w:name="_tdymeg7etrph" w:id="24"/>
      <w:bookmarkEnd w:id="24"/>
      <w:r w:rsidDel="00000000" w:rsidR="00000000" w:rsidRPr="00000000">
        <w:rPr>
          <w:rtl w:val="0"/>
        </w:rPr>
        <w:t xml:space="preserve">Oeuvre à l’origine de ce dérivé</w:t>
      </w:r>
    </w:p>
    <w:p w:rsidR="00000000" w:rsidDel="00000000" w:rsidP="00000000" w:rsidRDefault="00000000" w:rsidRPr="00000000" w14:paraId="000000A9">
      <w:pPr>
        <w:spacing w:after="0" w:before="0" w:line="276" w:lineRule="auto"/>
        <w:rPr/>
      </w:pPr>
      <w:hyperlink r:id="rId63">
        <w:r w:rsidDel="00000000" w:rsidR="00000000" w:rsidRPr="00000000">
          <w:rPr>
            <w:i w:val="1"/>
            <w:color w:val="1155cc"/>
            <w:u w:val="single"/>
            <w:rtl w:val="0"/>
          </w:rPr>
          <w:t xml:space="preserve">Transcript for Module 1: OER 101</w:t>
        </w:r>
      </w:hyperlink>
      <w:r w:rsidDel="00000000" w:rsidR="00000000" w:rsidRPr="00000000">
        <w:rPr>
          <w:rtl w:val="0"/>
        </w:rPr>
        <w:t xml:space="preserve"> du </w:t>
      </w:r>
      <w:hyperlink r:id="rId64">
        <w:r w:rsidDel="00000000" w:rsidR="00000000" w:rsidRPr="00000000">
          <w:rPr>
            <w:i w:val="1"/>
            <w:color w:val="1155cc"/>
            <w:u w:val="single"/>
            <w:rtl w:val="0"/>
          </w:rPr>
          <w:t xml:space="preserve">Module 1: OER 101</w:t>
        </w:r>
      </w:hyperlink>
      <w:r w:rsidDel="00000000" w:rsidR="00000000" w:rsidRPr="00000000">
        <w:rPr>
          <w:rtl w:val="0"/>
        </w:rPr>
        <w:t xml:space="preserve"> par Stephanie Quail et Sarah Coysh. </w:t>
      </w:r>
      <w:hyperlink r:id="rId65">
        <w:r w:rsidDel="00000000" w:rsidR="00000000" w:rsidRPr="00000000">
          <w:rPr>
            <w:color w:val="1155cc"/>
            <w:u w:val="single"/>
            <w:rtl w:val="0"/>
          </w:rPr>
          <w:t xml:space="preserve">CC BY 4.0</w:t>
        </w:r>
      </w:hyperlink>
      <w:r w:rsidDel="00000000" w:rsidR="00000000" w:rsidRPr="00000000">
        <w:rPr>
          <w:rtl w:val="0"/>
        </w:rPr>
        <w:t xml:space="preserve">.</w:t>
      </w:r>
    </w:p>
    <w:p w:rsidR="00000000" w:rsidDel="00000000" w:rsidP="00000000" w:rsidRDefault="00000000" w:rsidRPr="00000000" w14:paraId="000000AA">
      <w:pPr>
        <w:pStyle w:val="Heading2"/>
        <w:widowControl w:val="0"/>
        <w:spacing w:after="200" w:line="276" w:lineRule="auto"/>
        <w:rPr/>
      </w:pPr>
      <w:bookmarkStart w:colFirst="0" w:colLast="0" w:name="_xznbktswqvbk" w:id="25"/>
      <w:bookmarkEnd w:id="25"/>
      <w:r w:rsidDel="00000000" w:rsidR="00000000" w:rsidRPr="00000000">
        <w:rPr>
          <w:rtl w:val="0"/>
        </w:rPr>
        <w:t xml:space="preserve">Ressources pédagogiques mentionnées </w:t>
      </w:r>
    </w:p>
    <w:p w:rsidR="00000000" w:rsidDel="00000000" w:rsidP="00000000" w:rsidRDefault="00000000" w:rsidRPr="00000000" w14:paraId="000000AB">
      <w:pPr>
        <w:widowControl w:val="0"/>
        <w:spacing w:after="200" w:line="276" w:lineRule="auto"/>
        <w:rPr/>
      </w:pPr>
      <w:hyperlink r:id="rId66">
        <w:r w:rsidDel="00000000" w:rsidR="00000000" w:rsidRPr="00000000">
          <w:rPr>
            <w:i w:val="1"/>
            <w:color w:val="1155cc"/>
            <w:u w:val="single"/>
            <w:rtl w:val="0"/>
          </w:rPr>
          <w:t xml:space="preserve">Collection RÉL sur le Cameroun et le Canada – Arts et cultures : journées portes ouvertes (JPO)</w:t>
        </w:r>
      </w:hyperlink>
      <w:r w:rsidDel="00000000" w:rsidR="00000000" w:rsidRPr="00000000">
        <w:rPr>
          <w:rtl w:val="0"/>
        </w:rPr>
        <w:t xml:space="preserve"> par Kamajou Kaze Wilfried Kevin, Anaba Germaine Gaelle, Biloa Essomba Thecle Sandrine, Moukoko Mboundja. </w:t>
      </w:r>
      <w:hyperlink r:id="rId67">
        <w:r w:rsidDel="00000000" w:rsidR="00000000" w:rsidRPr="00000000">
          <w:rPr>
            <w:color w:val="1155cc"/>
            <w:u w:val="single"/>
            <w:rtl w:val="0"/>
          </w:rPr>
          <w:t xml:space="preserve">CC BY-NC-SA 4.0</w:t>
        </w:r>
      </w:hyperlink>
      <w:r w:rsidDel="00000000" w:rsidR="00000000" w:rsidRPr="00000000">
        <w:rPr>
          <w:rtl w:val="0"/>
        </w:rPr>
        <w:t xml:space="preserve">, sauf mention contraire.</w:t>
      </w:r>
    </w:p>
    <w:p w:rsidR="00000000" w:rsidDel="00000000" w:rsidP="00000000" w:rsidRDefault="00000000" w:rsidRPr="00000000" w14:paraId="000000AC">
      <w:pPr>
        <w:widowControl w:val="0"/>
        <w:spacing w:after="200" w:line="276" w:lineRule="auto"/>
        <w:rPr/>
      </w:pPr>
      <w:hyperlink r:id="rId68">
        <w:r w:rsidDel="00000000" w:rsidR="00000000" w:rsidRPr="00000000">
          <w:rPr>
            <w:i w:val="1"/>
            <w:color w:val="1155cc"/>
            <w:u w:val="single"/>
            <w:rtl w:val="0"/>
          </w:rPr>
          <w:t xml:space="preserve">French Grammar Games</w:t>
        </w:r>
      </w:hyperlink>
      <w:r w:rsidDel="00000000" w:rsidR="00000000" w:rsidRPr="00000000">
        <w:rPr>
          <w:rtl w:val="0"/>
        </w:rPr>
        <w:t xml:space="preserve"> par Sonja Burrows, Brigitte Humbert et Nancy O'Connor. </w:t>
      </w:r>
      <w:hyperlink r:id="rId69">
        <w:r w:rsidDel="00000000" w:rsidR="00000000" w:rsidRPr="00000000">
          <w:rPr>
            <w:color w:val="1155cc"/>
            <w:u w:val="single"/>
            <w:rtl w:val="0"/>
          </w:rPr>
          <w:t xml:space="preserve">CC BY-NC-SA 4.0</w:t>
        </w:r>
      </w:hyperlink>
      <w:r w:rsidDel="00000000" w:rsidR="00000000" w:rsidRPr="00000000">
        <w:rPr>
          <w:rtl w:val="0"/>
        </w:rPr>
        <w:t xml:space="preserve">.</w:t>
      </w:r>
    </w:p>
    <w:p w:rsidR="00000000" w:rsidDel="00000000" w:rsidP="00000000" w:rsidRDefault="00000000" w:rsidRPr="00000000" w14:paraId="000000AD">
      <w:pPr>
        <w:pStyle w:val="Heading2"/>
        <w:widowControl w:val="0"/>
        <w:spacing w:after="200" w:line="276" w:lineRule="auto"/>
        <w:rPr/>
      </w:pPr>
      <w:bookmarkStart w:colFirst="0" w:colLast="0" w:name="_g142uyveplyc" w:id="26"/>
      <w:bookmarkEnd w:id="26"/>
      <w:r w:rsidDel="00000000" w:rsidR="00000000" w:rsidRPr="00000000">
        <w:rPr>
          <w:rtl w:val="0"/>
        </w:rPr>
        <w:t xml:space="preserve">Sources consultées</w:t>
      </w:r>
      <w:r w:rsidDel="00000000" w:rsidR="00000000" w:rsidRPr="00000000">
        <w:rPr>
          <w:rtl w:val="0"/>
        </w:rPr>
      </w:r>
    </w:p>
    <w:p w:rsidR="00000000" w:rsidDel="00000000" w:rsidP="00000000" w:rsidRDefault="00000000" w:rsidRPr="00000000" w14:paraId="000000AE">
      <w:pPr>
        <w:widowControl w:val="0"/>
        <w:spacing w:after="200" w:line="276" w:lineRule="auto"/>
        <w:rPr/>
      </w:pPr>
      <w:hyperlink r:id="rId70">
        <w:r w:rsidDel="00000000" w:rsidR="00000000" w:rsidRPr="00000000">
          <w:rPr>
            <w:i w:val="1"/>
            <w:color w:val="1155cc"/>
            <w:u w:val="single"/>
            <w:rtl w:val="0"/>
          </w:rPr>
          <w:t xml:space="preserve">Building Capacity in K-12 OER</w:t>
        </w:r>
      </w:hyperlink>
      <w:r w:rsidDel="00000000" w:rsidR="00000000" w:rsidRPr="00000000">
        <w:rPr>
          <w:rtl w:val="0"/>
        </w:rPr>
        <w:t xml:space="preserve"> par Open Teacher AB. </w:t>
      </w:r>
      <w:hyperlink r:id="rId71">
        <w:r w:rsidDel="00000000" w:rsidR="00000000" w:rsidRPr="00000000">
          <w:rPr>
            <w:color w:val="1155cc"/>
            <w:u w:val="single"/>
            <w:rtl w:val="0"/>
          </w:rPr>
          <w:t xml:space="preserve">CC BY-NC 4.0</w:t>
        </w:r>
      </w:hyperlink>
      <w:r w:rsidDel="00000000" w:rsidR="00000000" w:rsidRPr="00000000">
        <w:rPr>
          <w:rtl w:val="0"/>
        </w:rPr>
        <w:t xml:space="preserve">.</w:t>
      </w:r>
    </w:p>
    <w:p w:rsidR="00000000" w:rsidDel="00000000" w:rsidP="00000000" w:rsidRDefault="00000000" w:rsidRPr="00000000" w14:paraId="000000AF">
      <w:pPr>
        <w:shd w:fill="ffffff" w:val="clear"/>
        <w:spacing w:after="240" w:before="120" w:line="276" w:lineRule="auto"/>
        <w:ind w:left="566.9291338582676"/>
        <w:jc w:val="both"/>
        <w:rPr>
          <w:sz w:val="26"/>
          <w:szCs w:val="26"/>
        </w:rPr>
      </w:pPr>
      <w:hyperlink r:id="rId72">
        <w:r w:rsidDel="00000000" w:rsidR="00000000" w:rsidRPr="00000000">
          <w:rPr>
            <w:i w:val="1"/>
            <w:color w:val="1155cc"/>
            <w:highlight w:val="white"/>
            <w:u w:val="single"/>
            <w:rtl w:val="0"/>
          </w:rPr>
          <w:t xml:space="preserve">Click here</w:t>
        </w:r>
      </w:hyperlink>
      <w:r w:rsidDel="00000000" w:rsidR="00000000" w:rsidRPr="00000000">
        <w:rPr>
          <w:highlight w:val="white"/>
          <w:rtl w:val="0"/>
        </w:rPr>
        <w:t xml:space="preserve"> par Kelly Arispe et Amber Hoye, </w:t>
      </w:r>
      <w:hyperlink r:id="rId73">
        <w:r w:rsidDel="00000000" w:rsidR="00000000" w:rsidRPr="00000000">
          <w:rPr>
            <w:color w:val="1155cc"/>
            <w:highlight w:val="white"/>
            <w:u w:val="single"/>
            <w:rtl w:val="0"/>
          </w:rPr>
          <w:t xml:space="preserve">CC BY-SA 4.0</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B0">
      <w:pPr>
        <w:widowControl w:val="0"/>
        <w:spacing w:after="200" w:line="276" w:lineRule="auto"/>
        <w:rPr/>
      </w:pPr>
      <w:hyperlink r:id="rId74">
        <w:r w:rsidDel="00000000" w:rsidR="00000000" w:rsidRPr="00000000">
          <w:rPr>
            <w:i w:val="1"/>
            <w:color w:val="1155cc"/>
            <w:u w:val="single"/>
            <w:rtl w:val="0"/>
          </w:rPr>
          <w:t xml:space="preserve">Art Images for College Teaching</w:t>
        </w:r>
      </w:hyperlink>
      <w:r w:rsidDel="00000000" w:rsidR="00000000" w:rsidRPr="00000000">
        <w:rPr>
          <w:rtl w:val="0"/>
        </w:rPr>
        <w:t xml:space="preserve">, site Internet.</w:t>
      </w:r>
    </w:p>
    <w:p w:rsidR="00000000" w:rsidDel="00000000" w:rsidP="00000000" w:rsidRDefault="00000000" w:rsidRPr="00000000" w14:paraId="000000B1">
      <w:pPr>
        <w:widowControl w:val="0"/>
        <w:spacing w:after="200" w:line="276" w:lineRule="auto"/>
        <w:rPr/>
      </w:pPr>
      <w:hyperlink r:id="rId75">
        <w:r w:rsidDel="00000000" w:rsidR="00000000" w:rsidRPr="00000000">
          <w:rPr>
            <w:i w:val="1"/>
            <w:color w:val="1155cc"/>
            <w:u w:val="single"/>
            <w:rtl w:val="0"/>
          </w:rPr>
          <w:t xml:space="preserve">Flaticon</w:t>
        </w:r>
      </w:hyperlink>
      <w:r w:rsidDel="00000000" w:rsidR="00000000" w:rsidRPr="00000000">
        <w:rPr>
          <w:rtl w:val="0"/>
        </w:rPr>
        <w:t xml:space="preserve">, site Internet.</w:t>
      </w:r>
    </w:p>
    <w:p w:rsidR="00000000" w:rsidDel="00000000" w:rsidP="00000000" w:rsidRDefault="00000000" w:rsidRPr="00000000" w14:paraId="000000B2">
      <w:pPr>
        <w:widowControl w:val="0"/>
        <w:spacing w:after="200" w:line="276" w:lineRule="auto"/>
        <w:rPr/>
      </w:pPr>
      <w:hyperlink r:id="rId76">
        <w:r w:rsidDel="00000000" w:rsidR="00000000" w:rsidRPr="00000000">
          <w:rPr>
            <w:i w:val="1"/>
            <w:color w:val="1155cc"/>
            <w:u w:val="single"/>
            <w:rtl w:val="0"/>
          </w:rPr>
          <w:t xml:space="preserve">Google Image avec le filtre Creative Commons</w:t>
        </w:r>
      </w:hyperlink>
      <w:r w:rsidDel="00000000" w:rsidR="00000000" w:rsidRPr="00000000">
        <w:rPr>
          <w:rtl w:val="0"/>
        </w:rPr>
        <w:t xml:space="preserve">, site Internet.</w:t>
      </w:r>
    </w:p>
    <w:p w:rsidR="00000000" w:rsidDel="00000000" w:rsidP="00000000" w:rsidRDefault="00000000" w:rsidRPr="00000000" w14:paraId="000000B3">
      <w:pPr>
        <w:widowControl w:val="0"/>
        <w:spacing w:after="200" w:line="276" w:lineRule="auto"/>
        <w:rPr/>
      </w:pPr>
      <w:hyperlink r:id="rId77">
        <w:r w:rsidDel="00000000" w:rsidR="00000000" w:rsidRPr="00000000">
          <w:rPr>
            <w:i w:val="1"/>
            <w:color w:val="1155cc"/>
            <w:u w:val="single"/>
            <w:rtl w:val="0"/>
          </w:rPr>
          <w:t xml:space="preserve">Jaser en français : accompagnement didactique et plans de leçon pour l’enseignement du français informel</w:t>
        </w:r>
      </w:hyperlink>
      <w:r w:rsidDel="00000000" w:rsidR="00000000" w:rsidRPr="00000000">
        <w:rPr>
          <w:rtl w:val="0"/>
        </w:rPr>
        <w:t xml:space="preserve"> par Laura Hermans-Nymark et Esabella Giovinazzo. </w:t>
      </w:r>
      <w:hyperlink r:id="rId78">
        <w:r w:rsidDel="00000000" w:rsidR="00000000" w:rsidRPr="00000000">
          <w:rPr>
            <w:color w:val="1155cc"/>
            <w:u w:val="single"/>
            <w:rtl w:val="0"/>
          </w:rPr>
          <w:t xml:space="preserve">CC BY-NC-SA 4.0</w:t>
        </w:r>
      </w:hyperlink>
      <w:r w:rsidDel="00000000" w:rsidR="00000000" w:rsidRPr="00000000">
        <w:rPr>
          <w:rtl w:val="0"/>
        </w:rPr>
        <w:t xml:space="preserve">.</w:t>
      </w:r>
    </w:p>
    <w:p w:rsidR="00000000" w:rsidDel="00000000" w:rsidP="00000000" w:rsidRDefault="00000000" w:rsidRPr="00000000" w14:paraId="000000B4">
      <w:pPr>
        <w:spacing w:line="276" w:lineRule="auto"/>
        <w:rPr/>
      </w:pPr>
      <w:hyperlink r:id="rId79">
        <w:r w:rsidDel="00000000" w:rsidR="00000000" w:rsidRPr="00000000">
          <w:rPr>
            <w:i w:val="1"/>
            <w:color w:val="1155cc"/>
            <w:u w:val="single"/>
            <w:rtl w:val="0"/>
          </w:rPr>
          <w:t xml:space="preserve">L’importance de l’éducation ouverte : Pourquoi le partage de contenu est-il important ?</w:t>
        </w:r>
      </w:hyperlink>
      <w:r w:rsidDel="00000000" w:rsidR="00000000" w:rsidRPr="00000000">
        <w:rPr>
          <w:i w:val="1"/>
          <w:rtl w:val="0"/>
        </w:rPr>
        <w:t xml:space="preserve"> </w:t>
      </w:r>
      <w:r w:rsidDel="00000000" w:rsidR="00000000" w:rsidRPr="00000000">
        <w:rPr>
          <w:rtl w:val="0"/>
        </w:rPr>
        <w:t xml:space="preserve">par Mireles, N. </w:t>
      </w:r>
      <w:hyperlink r:id="rId80">
        <w:r w:rsidDel="00000000" w:rsidR="00000000" w:rsidRPr="00000000">
          <w:rPr>
            <w:color w:val="1155cc"/>
            <w:u w:val="single"/>
            <w:rtl w:val="0"/>
          </w:rPr>
          <w:t xml:space="preserve">CC BY 3.0</w:t>
        </w:r>
      </w:hyperlink>
      <w:r w:rsidDel="00000000" w:rsidR="00000000" w:rsidRPr="00000000">
        <w:rPr>
          <w:rtl w:val="0"/>
        </w:rPr>
        <w:t xml:space="preserve">.</w:t>
      </w:r>
    </w:p>
    <w:p w:rsidR="00000000" w:rsidDel="00000000" w:rsidP="00000000" w:rsidRDefault="00000000" w:rsidRPr="00000000" w14:paraId="000000B5">
      <w:pPr>
        <w:widowControl w:val="0"/>
        <w:spacing w:after="200" w:line="276" w:lineRule="auto"/>
        <w:rPr/>
      </w:pPr>
      <w:hyperlink r:id="rId81">
        <w:r w:rsidDel="00000000" w:rsidR="00000000" w:rsidRPr="00000000">
          <w:rPr>
            <w:i w:val="1"/>
            <w:color w:val="1155cc"/>
            <w:u w:val="single"/>
            <w:rtl w:val="0"/>
          </w:rPr>
          <w:t xml:space="preserve">Leçon 1.2 Les avantages et l’impact de l’Éducation Ouverte</w:t>
        </w:r>
      </w:hyperlink>
      <w:r w:rsidDel="00000000" w:rsidR="00000000" w:rsidRPr="00000000">
        <w:rPr>
          <w:rtl w:val="0"/>
        </w:rPr>
        <w:t xml:space="preserve"> par OpenMed. </w:t>
      </w:r>
      <w:hyperlink r:id="rId82">
        <w:r w:rsidDel="00000000" w:rsidR="00000000" w:rsidRPr="00000000">
          <w:rPr>
            <w:color w:val="1155cc"/>
            <w:u w:val="single"/>
            <w:rtl w:val="0"/>
          </w:rPr>
          <w:t xml:space="preserve">CC BY 4.0</w:t>
        </w:r>
      </w:hyperlink>
      <w:r w:rsidDel="00000000" w:rsidR="00000000" w:rsidRPr="00000000">
        <w:rPr>
          <w:rtl w:val="0"/>
        </w:rPr>
        <w:t xml:space="preserve">.</w:t>
      </w:r>
    </w:p>
    <w:p w:rsidR="00000000" w:rsidDel="00000000" w:rsidP="00000000" w:rsidRDefault="00000000" w:rsidRPr="00000000" w14:paraId="000000B6">
      <w:pPr>
        <w:spacing w:line="276" w:lineRule="auto"/>
        <w:rPr/>
      </w:pPr>
      <w:hyperlink r:id="rId83">
        <w:r w:rsidDel="00000000" w:rsidR="00000000" w:rsidRPr="00000000">
          <w:rPr>
            <w:i w:val="1"/>
            <w:color w:val="1155cc"/>
            <w:u w:val="single"/>
            <w:rtl w:val="0"/>
          </w:rPr>
          <w:t xml:space="preserve">Les ressources éducatives libres</w:t>
        </w:r>
      </w:hyperlink>
      <w:r w:rsidDel="00000000" w:rsidR="00000000" w:rsidRPr="00000000">
        <w:rPr>
          <w:rtl w:val="0"/>
        </w:rPr>
        <w:t xml:space="preserve"> par </w:t>
      </w:r>
      <w:hyperlink r:id="rId84">
        <w:r w:rsidDel="00000000" w:rsidR="00000000" w:rsidRPr="00000000">
          <w:rPr>
            <w:color w:val="1155cc"/>
            <w:u w:val="single"/>
            <w:rtl w:val="0"/>
          </w:rPr>
          <w:t xml:space="preserve">UNESCO</w:t>
        </w:r>
      </w:hyperlink>
      <w:r w:rsidDel="00000000" w:rsidR="00000000" w:rsidRPr="00000000">
        <w:rPr>
          <w:rtl w:val="0"/>
        </w:rPr>
        <w:t xml:space="preserve">. © Tous droits réservés.</w:t>
      </w:r>
    </w:p>
    <w:p w:rsidR="00000000" w:rsidDel="00000000" w:rsidP="00000000" w:rsidRDefault="00000000" w:rsidRPr="00000000" w14:paraId="000000B7">
      <w:pPr>
        <w:widowControl w:val="0"/>
        <w:spacing w:after="200" w:line="276" w:lineRule="auto"/>
        <w:rPr/>
      </w:pPr>
      <w:hyperlink r:id="rId85">
        <w:r w:rsidDel="00000000" w:rsidR="00000000" w:rsidRPr="00000000">
          <w:rPr>
            <w:i w:val="1"/>
            <w:color w:val="1155cc"/>
            <w:u w:val="single"/>
            <w:rtl w:val="0"/>
          </w:rPr>
          <w:t xml:space="preserve">Licence Creative Commons</w:t>
        </w:r>
      </w:hyperlink>
      <w:r w:rsidDel="00000000" w:rsidR="00000000" w:rsidRPr="00000000">
        <w:rPr>
          <w:rtl w:val="0"/>
        </w:rPr>
        <w:t xml:space="preserve"> via Wikipedia en français (</w:t>
      </w:r>
      <w:hyperlink r:id="rId86">
        <w:r w:rsidDel="00000000" w:rsidR="00000000" w:rsidRPr="00000000">
          <w:rPr>
            <w:color w:val="1155cc"/>
            <w:u w:val="single"/>
            <w:rtl w:val="0"/>
          </w:rPr>
          <w:t xml:space="preserve">auteurs</w:t>
        </w:r>
      </w:hyperlink>
      <w:r w:rsidDel="00000000" w:rsidR="00000000" w:rsidRPr="00000000">
        <w:rPr>
          <w:rtl w:val="0"/>
        </w:rPr>
        <w:t xml:space="preserve">). </w:t>
      </w:r>
      <w:hyperlink r:id="rId87">
        <w:r w:rsidDel="00000000" w:rsidR="00000000" w:rsidRPr="00000000">
          <w:rPr>
            <w:color w:val="1155cc"/>
            <w:u w:val="single"/>
            <w:rtl w:val="0"/>
          </w:rPr>
          <w:t xml:space="preserve">CC BY-SA 4.0</w:t>
        </w:r>
      </w:hyperlink>
      <w:r w:rsidDel="00000000" w:rsidR="00000000" w:rsidRPr="00000000">
        <w:rPr>
          <w:rtl w:val="0"/>
        </w:rPr>
        <w:t xml:space="preserve">.</w:t>
      </w:r>
    </w:p>
    <w:p w:rsidR="00000000" w:rsidDel="00000000" w:rsidP="00000000" w:rsidRDefault="00000000" w:rsidRPr="00000000" w14:paraId="000000B8">
      <w:pPr>
        <w:widowControl w:val="0"/>
        <w:spacing w:after="200" w:line="276" w:lineRule="auto"/>
        <w:rPr/>
      </w:pPr>
      <w:hyperlink r:id="rId88">
        <w:r w:rsidDel="00000000" w:rsidR="00000000" w:rsidRPr="00000000">
          <w:rPr>
            <w:i w:val="1"/>
            <w:color w:val="1155cc"/>
            <w:u w:val="single"/>
            <w:rtl w:val="0"/>
          </w:rPr>
          <w:t xml:space="preserve">OER17 Sessions: 1458 | 1462 | 1483 | 1584</w:t>
        </w:r>
      </w:hyperlink>
      <w:r w:rsidDel="00000000" w:rsidR="00000000" w:rsidRPr="00000000">
        <w:rPr>
          <w:rtl w:val="0"/>
        </w:rPr>
        <w:t xml:space="preserve"> par Nicole Allen pour l’</w:t>
      </w:r>
      <w:hyperlink r:id="rId89">
        <w:r w:rsidDel="00000000" w:rsidR="00000000" w:rsidRPr="00000000">
          <w:rPr>
            <w:color w:val="1155cc"/>
            <w:u w:val="single"/>
            <w:rtl w:val="0"/>
          </w:rPr>
          <w:t xml:space="preserve">Association for Learning Technology</w:t>
        </w:r>
      </w:hyperlink>
      <w:r w:rsidDel="00000000" w:rsidR="00000000" w:rsidRPr="00000000">
        <w:rPr>
          <w:rtl w:val="0"/>
        </w:rPr>
        <w:t xml:space="preserve">. </w:t>
      </w:r>
      <w:hyperlink r:id="rId90">
        <w:r w:rsidDel="00000000" w:rsidR="00000000" w:rsidRPr="00000000">
          <w:rPr>
            <w:color w:val="1155cc"/>
            <w:u w:val="single"/>
            <w:rtl w:val="0"/>
          </w:rPr>
          <w:t xml:space="preserve">CC BY 3.0</w:t>
        </w:r>
      </w:hyperlink>
      <w:r w:rsidDel="00000000" w:rsidR="00000000" w:rsidRPr="00000000">
        <w:rPr>
          <w:rtl w:val="0"/>
        </w:rPr>
        <w:t xml:space="preserve">.</w:t>
      </w:r>
    </w:p>
    <w:p w:rsidR="00000000" w:rsidDel="00000000" w:rsidP="00000000" w:rsidRDefault="00000000" w:rsidRPr="00000000" w14:paraId="000000B9">
      <w:pPr>
        <w:widowControl w:val="0"/>
        <w:spacing w:after="200" w:line="276" w:lineRule="auto"/>
        <w:rPr/>
      </w:pPr>
      <w:hyperlink r:id="rId91">
        <w:r w:rsidDel="00000000" w:rsidR="00000000" w:rsidRPr="00000000">
          <w:rPr>
            <w:i w:val="1"/>
            <w:color w:val="1155cc"/>
            <w:u w:val="single"/>
            <w:rtl w:val="0"/>
          </w:rPr>
          <w:t xml:space="preserve">Pexels</w:t>
        </w:r>
      </w:hyperlink>
      <w:r w:rsidDel="00000000" w:rsidR="00000000" w:rsidRPr="00000000">
        <w:rPr>
          <w:rtl w:val="0"/>
        </w:rPr>
        <w:t xml:space="preserve">, site Internet.</w:t>
      </w:r>
    </w:p>
    <w:p w:rsidR="00000000" w:rsidDel="00000000" w:rsidP="00000000" w:rsidRDefault="00000000" w:rsidRPr="00000000" w14:paraId="000000BA">
      <w:pPr>
        <w:widowControl w:val="0"/>
        <w:spacing w:after="200" w:line="276" w:lineRule="auto"/>
        <w:rPr/>
      </w:pPr>
      <w:hyperlink r:id="rId92">
        <w:r w:rsidDel="00000000" w:rsidR="00000000" w:rsidRPr="00000000">
          <w:rPr>
            <w:i w:val="1"/>
            <w:color w:val="1155cc"/>
            <w:u w:val="single"/>
            <w:rtl w:val="0"/>
          </w:rPr>
          <w:t xml:space="preserve">Pixabay</w:t>
        </w:r>
      </w:hyperlink>
      <w:r w:rsidDel="00000000" w:rsidR="00000000" w:rsidRPr="00000000">
        <w:rPr>
          <w:rtl w:val="0"/>
        </w:rPr>
        <w:t xml:space="preserve">, site Internet.</w:t>
      </w:r>
    </w:p>
    <w:p w:rsidR="00000000" w:rsidDel="00000000" w:rsidP="00000000" w:rsidRDefault="00000000" w:rsidRPr="00000000" w14:paraId="000000BB">
      <w:pPr>
        <w:widowControl w:val="0"/>
        <w:spacing w:after="200" w:line="276" w:lineRule="auto"/>
        <w:rPr/>
      </w:pPr>
      <w:hyperlink r:id="rId93">
        <w:r w:rsidDel="00000000" w:rsidR="00000000" w:rsidRPr="00000000">
          <w:rPr>
            <w:i w:val="1"/>
            <w:color w:val="1155cc"/>
            <w:u w:val="single"/>
            <w:rtl w:val="0"/>
          </w:rPr>
          <w:t xml:space="preserve">Qu'est-ce qu'une REL?</w:t>
        </w:r>
      </w:hyperlink>
      <w:r w:rsidDel="00000000" w:rsidR="00000000" w:rsidRPr="00000000">
        <w:rPr>
          <w:rtl w:val="0"/>
        </w:rPr>
        <w:t xml:space="preserve"> par La Fabrique REL. </w:t>
      </w:r>
      <w:hyperlink r:id="rId94">
        <w:r w:rsidDel="00000000" w:rsidR="00000000" w:rsidRPr="00000000">
          <w:rPr>
            <w:color w:val="1155cc"/>
            <w:u w:val="single"/>
            <w:rtl w:val="0"/>
          </w:rPr>
          <w:t xml:space="preserve">CC BY 4.0</w:t>
        </w:r>
      </w:hyperlink>
      <w:r w:rsidDel="00000000" w:rsidR="00000000" w:rsidRPr="00000000">
        <w:rPr>
          <w:rtl w:val="0"/>
        </w:rPr>
        <w:t xml:space="preserve">.</w:t>
      </w:r>
    </w:p>
    <w:p w:rsidR="00000000" w:rsidDel="00000000" w:rsidP="00000000" w:rsidRDefault="00000000" w:rsidRPr="00000000" w14:paraId="000000BC">
      <w:pPr>
        <w:widowControl w:val="0"/>
        <w:spacing w:after="200" w:line="276" w:lineRule="auto"/>
        <w:rPr/>
      </w:pPr>
      <w:hyperlink r:id="rId95">
        <w:r w:rsidDel="00000000" w:rsidR="00000000" w:rsidRPr="00000000">
          <w:rPr>
            <w:i w:val="1"/>
            <w:color w:val="1155cc"/>
            <w:u w:val="single"/>
            <w:rtl w:val="0"/>
          </w:rPr>
          <w:t xml:space="preserve">Slides Carnival</w:t>
        </w:r>
      </w:hyperlink>
      <w:r w:rsidDel="00000000" w:rsidR="00000000" w:rsidRPr="00000000">
        <w:rPr>
          <w:rtl w:val="0"/>
        </w:rPr>
        <w:t xml:space="preserve">, site Internet.</w:t>
      </w:r>
    </w:p>
    <w:p w:rsidR="00000000" w:rsidDel="00000000" w:rsidP="00000000" w:rsidRDefault="00000000" w:rsidRPr="00000000" w14:paraId="000000BD">
      <w:pPr>
        <w:widowControl w:val="0"/>
        <w:spacing w:after="200" w:line="276" w:lineRule="auto"/>
        <w:rPr/>
      </w:pPr>
      <w:hyperlink r:id="rId96">
        <w:r w:rsidDel="00000000" w:rsidR="00000000" w:rsidRPr="00000000">
          <w:rPr>
            <w:i w:val="1"/>
            <w:color w:val="1155cc"/>
            <w:u w:val="single"/>
            <w:rtl w:val="0"/>
          </w:rPr>
          <w:t xml:space="preserve">Smithsonian Open Access</w:t>
        </w:r>
      </w:hyperlink>
      <w:r w:rsidDel="00000000" w:rsidR="00000000" w:rsidRPr="00000000">
        <w:rPr>
          <w:rtl w:val="0"/>
        </w:rPr>
        <w:t xml:space="preserve">, site Internet. </w:t>
      </w:r>
    </w:p>
    <w:p w:rsidR="00000000" w:rsidDel="00000000" w:rsidP="00000000" w:rsidRDefault="00000000" w:rsidRPr="00000000" w14:paraId="000000BE">
      <w:pPr>
        <w:widowControl w:val="0"/>
        <w:spacing w:line="276" w:lineRule="auto"/>
        <w:rPr/>
      </w:pPr>
      <w:r w:rsidDel="00000000" w:rsidR="00000000" w:rsidRPr="00000000">
        <w:rPr>
          <w:rtl w:val="0"/>
        </w:rPr>
        <w:t xml:space="preserve">Table 1: </w:t>
      </w:r>
      <w:r w:rsidDel="00000000" w:rsidR="00000000" w:rsidRPr="00000000">
        <w:rPr>
          <w:i w:val="1"/>
          <w:rtl w:val="0"/>
        </w:rPr>
        <w:t xml:space="preserve">Components of an OER</w:t>
      </w:r>
      <w:r w:rsidDel="00000000" w:rsidR="00000000" w:rsidRPr="00000000">
        <w:rPr>
          <w:rtl w:val="0"/>
        </w:rPr>
        <w:t xml:space="preserve"> via </w:t>
      </w:r>
      <w:hyperlink r:id="rId97">
        <w:r w:rsidDel="00000000" w:rsidR="00000000" w:rsidRPr="00000000">
          <w:rPr>
            <w:i w:val="1"/>
            <w:color w:val="1155cc"/>
            <w:u w:val="single"/>
            <w:rtl w:val="0"/>
          </w:rPr>
          <w:t xml:space="preserve">The OER starter kit</w:t>
        </w:r>
      </w:hyperlink>
      <w:r w:rsidDel="00000000" w:rsidR="00000000" w:rsidRPr="00000000">
        <w:rPr>
          <w:rtl w:val="0"/>
        </w:rPr>
        <w:t xml:space="preserve">. </w:t>
      </w:r>
      <w:hyperlink r:id="rId98">
        <w:r w:rsidDel="00000000" w:rsidR="00000000" w:rsidRPr="00000000">
          <w:rPr>
            <w:color w:val="1155cc"/>
            <w:u w:val="single"/>
            <w:rtl w:val="0"/>
          </w:rPr>
          <w:t xml:space="preserve">Iowa State University Digital Press</w:t>
        </w:r>
      </w:hyperlink>
      <w:r w:rsidDel="00000000" w:rsidR="00000000" w:rsidRPr="00000000">
        <w:rPr>
          <w:rtl w:val="0"/>
        </w:rPr>
        <w:t xml:space="preserve"> par Elder, A. </w:t>
      </w:r>
      <w:hyperlink r:id="rId99">
        <w:r w:rsidDel="00000000" w:rsidR="00000000" w:rsidRPr="00000000">
          <w:rPr>
            <w:color w:val="1155cc"/>
            <w:u w:val="single"/>
            <w:rtl w:val="0"/>
          </w:rPr>
          <w:t xml:space="preserve">CC BY 4.0</w:t>
        </w:r>
      </w:hyperlink>
      <w:r w:rsidDel="00000000" w:rsidR="00000000" w:rsidRPr="00000000">
        <w:rPr>
          <w:rtl w:val="0"/>
        </w:rPr>
        <w:t xml:space="preserve">, sauf mention contraire.</w:t>
      </w:r>
    </w:p>
    <w:p w:rsidR="00000000" w:rsidDel="00000000" w:rsidP="00000000" w:rsidRDefault="00000000" w:rsidRPr="00000000" w14:paraId="000000BF">
      <w:pPr>
        <w:widowControl w:val="0"/>
        <w:spacing w:after="200" w:line="276" w:lineRule="auto"/>
        <w:rPr/>
      </w:pPr>
      <w:hyperlink r:id="rId100">
        <w:r w:rsidDel="00000000" w:rsidR="00000000" w:rsidRPr="00000000">
          <w:rPr>
            <w:i w:val="1"/>
            <w:color w:val="1155cc"/>
            <w:u w:val="single"/>
            <w:rtl w:val="0"/>
          </w:rPr>
          <w:t xml:space="preserve">Trouver des Ressources éducatives libres (RÉL): En français</w:t>
        </w:r>
      </w:hyperlink>
      <w:r w:rsidDel="00000000" w:rsidR="00000000" w:rsidRPr="00000000">
        <w:rPr>
          <w:rtl w:val="0"/>
        </w:rPr>
        <w:t xml:space="preserve"> par l’Université de Montréal.</w:t>
      </w:r>
      <w:r w:rsidDel="00000000" w:rsidR="00000000" w:rsidRPr="00000000">
        <w:rPr>
          <w:rtl w:val="0"/>
        </w:rPr>
        <w:t xml:space="preserve"> © Tous droits réservés.</w:t>
      </w:r>
    </w:p>
    <w:p w:rsidR="00000000" w:rsidDel="00000000" w:rsidP="00000000" w:rsidRDefault="00000000" w:rsidRPr="00000000" w14:paraId="000000C0">
      <w:pPr>
        <w:widowControl w:val="0"/>
        <w:spacing w:after="200" w:line="276" w:lineRule="auto"/>
        <w:rPr/>
      </w:pPr>
      <w:hyperlink r:id="rId101">
        <w:r w:rsidDel="00000000" w:rsidR="00000000" w:rsidRPr="00000000">
          <w:rPr>
            <w:i w:val="1"/>
            <w:color w:val="1155cc"/>
            <w:u w:val="single"/>
            <w:rtl w:val="0"/>
          </w:rPr>
          <w:t xml:space="preserve">Unsplash</w:t>
        </w:r>
      </w:hyperlink>
      <w:r w:rsidDel="00000000" w:rsidR="00000000" w:rsidRPr="00000000">
        <w:rPr>
          <w:rtl w:val="0"/>
        </w:rPr>
        <w:t xml:space="preserve">, site Internet.</w:t>
      </w:r>
    </w:p>
    <w:p w:rsidR="00000000" w:rsidDel="00000000" w:rsidP="00000000" w:rsidRDefault="00000000" w:rsidRPr="00000000" w14:paraId="000000C1">
      <w:pPr>
        <w:widowControl w:val="0"/>
        <w:spacing w:after="200" w:line="276" w:lineRule="auto"/>
        <w:rPr>
          <w:sz w:val="20"/>
          <w:szCs w:val="20"/>
        </w:rPr>
      </w:pPr>
      <w:hyperlink r:id="rId102">
        <w:r w:rsidDel="00000000" w:rsidR="00000000" w:rsidRPr="00000000">
          <w:rPr>
            <w:i w:val="1"/>
            <w:color w:val="1155cc"/>
            <w:u w:val="single"/>
            <w:rtl w:val="0"/>
          </w:rPr>
          <w:t xml:space="preserve">Wikimedia Commons</w:t>
        </w:r>
      </w:hyperlink>
      <w:r w:rsidDel="00000000" w:rsidR="00000000" w:rsidRPr="00000000">
        <w:rPr>
          <w:rtl w:val="0"/>
        </w:rPr>
        <w:t xml:space="preserve">, site Internet.</w:t>
      </w:r>
      <w:r w:rsidDel="00000000" w:rsidR="00000000" w:rsidRPr="00000000">
        <w:rPr>
          <w:rtl w:val="0"/>
        </w:rPr>
      </w:r>
    </w:p>
    <w:sectPr>
      <w:headerReference r:id="rId103" w:type="default"/>
      <w:headerReference r:id="rId104" w:type="first"/>
      <w:footerReference r:id="rId105" w:type="default"/>
      <w:footerReference r:id="rId106" w:type="first"/>
      <w:pgSz w:h="15840" w:w="12240" w:orient="portrait"/>
      <w:pgMar w:bottom="873.0708661417325" w:top="873.0708661417325" w:left="873.0708661417325" w:right="873.0708661417325" w:header="0" w:footer="113.385826771653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sap">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shd w:fill="ffffff" w:val="clear"/>
      <w:spacing w:after="0" w:before="0" w:line="276" w:lineRule="auto"/>
      <w:ind w:left="-566.9291338582677" w:right="3974.173228346457" w:firstLine="0"/>
      <w:jc w:val="both"/>
      <w:rPr>
        <w:sz w:val="18"/>
        <w:szCs w:val="18"/>
        <w:highlight w:val="white"/>
      </w:rPr>
    </w:pPr>
    <w:r w:rsidDel="00000000" w:rsidR="00000000" w:rsidRPr="00000000">
      <w:rPr>
        <w:rtl w:val="0"/>
      </w:rPr>
    </w:r>
  </w:p>
  <w:p w:rsidR="00000000" w:rsidDel="00000000" w:rsidP="00000000" w:rsidRDefault="00000000" w:rsidRPr="00000000" w14:paraId="000000C3">
    <w:pPr>
      <w:shd w:fill="ffffff" w:val="clear"/>
      <w:spacing w:after="0" w:before="0" w:line="276" w:lineRule="auto"/>
      <w:ind w:left="-566.9291338582677" w:right="3974.173228346457" w:firstLine="0"/>
      <w:jc w:val="both"/>
      <w:rPr>
        <w:sz w:val="18"/>
        <w:szCs w:val="18"/>
        <w:highlight w:val="white"/>
      </w:rPr>
    </w:pPr>
    <w:r w:rsidDel="00000000" w:rsidR="00000000" w:rsidRPr="00000000">
      <w:rPr>
        <w:rtl w:val="0"/>
      </w:rPr>
    </w:r>
  </w:p>
  <w:p w:rsidR="00000000" w:rsidDel="00000000" w:rsidP="00000000" w:rsidRDefault="00000000" w:rsidRPr="00000000" w14:paraId="000000C4">
    <w:pPr>
      <w:shd w:fill="ffffff" w:val="clear"/>
      <w:spacing w:after="0" w:before="0" w:line="276" w:lineRule="auto"/>
      <w:ind w:left="-566.9291338582677" w:right="3974.173228346457" w:firstLine="0"/>
      <w:jc w:val="both"/>
      <w:rPr>
        <w:sz w:val="18"/>
        <w:szCs w:val="18"/>
        <w:highlight w:val="white"/>
      </w:rPr>
    </w:pPr>
    <w:r w:rsidDel="00000000" w:rsidR="00000000" w:rsidRPr="00000000">
      <w:rPr>
        <w:i w:val="1"/>
        <w:sz w:val="18"/>
        <w:szCs w:val="18"/>
        <w:highlight w:val="white"/>
        <w:rtl w:val="0"/>
      </w:rPr>
      <w:t xml:space="preserve">RÉL 101 dans le contexte élémentaire et secondaire</w:t>
    </w:r>
    <w:r w:rsidDel="00000000" w:rsidR="00000000" w:rsidRPr="00000000">
      <w:rPr>
        <w:sz w:val="18"/>
        <w:szCs w:val="18"/>
        <w:highlight w:val="white"/>
        <w:rtl w:val="0"/>
      </w:rPr>
      <w:t xml:space="preserve"> </w:t>
      <w:br w:type="textWrapping"/>
      <w:t xml:space="preserve">par Mirela Cherciov, Pauline Le Bot et Muriel Péguret. </w:t>
    </w:r>
    <w:hyperlink r:id="rId1">
      <w:r w:rsidDel="00000000" w:rsidR="00000000" w:rsidRPr="00000000">
        <w:rPr>
          <w:color w:val="1155cc"/>
          <w:sz w:val="18"/>
          <w:szCs w:val="18"/>
          <w:highlight w:val="white"/>
          <w:u w:val="single"/>
          <w:rtl w:val="0"/>
        </w:rPr>
        <w:t xml:space="preserve">CC BY NC-SA 4.0</w:t>
      </w:r>
    </w:hyperlink>
    <w:r w:rsidDel="00000000" w:rsidR="00000000" w:rsidRPr="00000000">
      <w:rPr>
        <w:sz w:val="18"/>
        <w:szCs w:val="18"/>
        <w:highlight w:val="white"/>
        <w:rtl w:val="0"/>
      </w:rPr>
      <w:t xml:space="preserve">.</w:t>
    </w:r>
  </w:p>
  <w:p w:rsidR="00000000" w:rsidDel="00000000" w:rsidP="00000000" w:rsidRDefault="00000000" w:rsidRPr="00000000" w14:paraId="000000C5">
    <w:pPr>
      <w:shd w:fill="ffffff" w:val="clear"/>
      <w:spacing w:after="0" w:before="0" w:line="276" w:lineRule="auto"/>
      <w:ind w:left="-566.9291338582677" w:right="-696.8503937007858" w:firstLine="0"/>
      <w:jc w:val="right"/>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spacing w:before="120" w:lineRule="auto"/>
      <w:ind w:left="-566.9291338582677" w:firstLine="0"/>
      <w:rPr>
        <w:i w:val="1"/>
        <w:sz w:val="20"/>
        <w:szCs w:val="20"/>
      </w:rPr>
    </w:pPr>
    <w:r w:rsidDel="00000000" w:rsidR="00000000" w:rsidRPr="00000000">
      <w:rPr>
        <w:i w:val="1"/>
        <w:sz w:val="20"/>
        <w:szCs w:val="20"/>
      </w:rPr>
      <w:drawing>
        <wp:anchor allowOverlap="1" behindDoc="0" distB="0" distT="0" distL="0" distR="0" hidden="0" layoutInCell="1" locked="0" relativeHeight="0" simplePos="0">
          <wp:simplePos x="0" y="0"/>
          <wp:positionH relativeFrom="page">
            <wp:posOffset>7402875</wp:posOffset>
          </wp:positionH>
          <wp:positionV relativeFrom="page">
            <wp:posOffset>0</wp:posOffset>
          </wp:positionV>
          <wp:extent cx="361950" cy="36195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61950" cy="361950"/>
                  </a:xfrm>
                  <a:prstGeom prst="rect"/>
                  <a:ln/>
                </pic:spPr>
              </pic:pic>
            </a:graphicData>
          </a:graphic>
        </wp:anchor>
      </w:drawing>
    </w:r>
    <w:r w:rsidDel="00000000" w:rsidR="00000000" w:rsidRPr="00000000">
      <w:rPr>
        <w:i w:val="1"/>
        <w:sz w:val="20"/>
        <w:szCs w:val="20"/>
        <w:rtl w:val="0"/>
      </w:rPr>
      <w:t xml:space="preserve">Mini-cours Camerise : devenir auteur·e d’une RÉL au sein de votre conseil scolaire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rPr/>
    </w:pPr>
    <w:r w:rsidDel="00000000" w:rsidR="00000000" w:rsidRPr="00000000">
      <w:rPr/>
      <w:drawing>
        <wp:anchor allowOverlap="1" behindDoc="0" distB="0" distT="0" distL="0" distR="0" hidden="0" layoutInCell="1" locked="0" relativeHeight="0" simplePos="0">
          <wp:simplePos x="0" y="0"/>
          <wp:positionH relativeFrom="page">
            <wp:posOffset>-74249</wp:posOffset>
          </wp:positionH>
          <wp:positionV relativeFrom="page">
            <wp:posOffset>0</wp:posOffset>
          </wp:positionV>
          <wp:extent cx="7913554" cy="3177117"/>
          <wp:effectExtent b="0" l="0" r="0" t="0"/>
          <wp:wrapSquare wrapText="bothSides" distB="0" distT="0" distL="0" distR="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13554" cy="317711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4"/>
        <w:szCs w:val="24"/>
        <w:lang w:val="en"/>
      </w:rPr>
    </w:rPrDefault>
    <w:pPrDefault>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rFonts w:ascii="Asap" w:cs="Asap" w:eastAsia="Asap" w:hAnsi="Asap"/>
      <w:b w:val="1"/>
      <w:color w:val="5b2b6b"/>
      <w:sz w:val="36"/>
      <w:szCs w:val="36"/>
    </w:rPr>
  </w:style>
  <w:style w:type="paragraph" w:styleId="Heading2">
    <w:name w:val="heading 2"/>
    <w:basedOn w:val="Normal"/>
    <w:next w:val="Normal"/>
    <w:pPr>
      <w:keepNext w:val="1"/>
      <w:keepLines w:val="1"/>
    </w:pPr>
    <w:rPr>
      <w:rFonts w:ascii="Asap" w:cs="Asap" w:eastAsia="Asap" w:hAnsi="Asap"/>
      <w:b w:val="1"/>
      <w:color w:val="0bb39f"/>
      <w:sz w:val="32"/>
      <w:szCs w:val="32"/>
    </w:rPr>
  </w:style>
  <w:style w:type="paragraph" w:styleId="Heading3">
    <w:name w:val="heading 3"/>
    <w:basedOn w:val="Normal"/>
    <w:next w:val="Normal"/>
    <w:pPr>
      <w:keepNext w:val="1"/>
      <w:keepLines w:val="1"/>
      <w:spacing w:line="276" w:lineRule="auto"/>
    </w:pPr>
    <w:rPr>
      <w:rFonts w:ascii="Asap" w:cs="Asap" w:eastAsia="Asap" w:hAnsi="Asap"/>
      <w:b w:val="1"/>
      <w:color w:val="b77bb5"/>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tudio.camerisefsl.ca/resources/jaser-en-francais-accompagnement-didactique-et-plans-de-lecon-pour-lenseignement-du-francais-informel" TargetMode="External"/><Relationship Id="rId42" Type="http://schemas.openxmlformats.org/officeDocument/2006/relationships/hyperlink" Target="https://frenchgrammargames.net/" TargetMode="External"/><Relationship Id="rId41" Type="http://schemas.openxmlformats.org/officeDocument/2006/relationships/hyperlink" Target="https://creativecommons.org/licenses/by-nc-sa/4.0/deed.fr" TargetMode="External"/><Relationship Id="rId44" Type="http://schemas.openxmlformats.org/officeDocument/2006/relationships/hyperlink" Target="https://commons.wikimedia.org/wiki/Main_Page" TargetMode="External"/><Relationship Id="rId43" Type="http://schemas.openxmlformats.org/officeDocument/2006/relationships/hyperlink" Target="https://creativecommons.org/licenses/by-nc-sa/4.0/" TargetMode="External"/><Relationship Id="rId46" Type="http://schemas.openxmlformats.org/officeDocument/2006/relationships/hyperlink" Target="https://support.google.com/websearch/answer/29508?hl=fr&amp;co=GENIE.Platform%3DAndroid" TargetMode="External"/><Relationship Id="rId45" Type="http://schemas.openxmlformats.org/officeDocument/2006/relationships/hyperlink" Target="https://www.flickr.com/" TargetMode="External"/><Relationship Id="rId106" Type="http://schemas.openxmlformats.org/officeDocument/2006/relationships/footer" Target="footer2.xml"/><Relationship Id="rId105" Type="http://schemas.openxmlformats.org/officeDocument/2006/relationships/footer" Target="footer1.xml"/><Relationship Id="rId104" Type="http://schemas.openxmlformats.org/officeDocument/2006/relationships/header" Target="header2.xml"/><Relationship Id="rId48" Type="http://schemas.openxmlformats.org/officeDocument/2006/relationships/hyperlink" Target="https://www.si.edu/openaccess" TargetMode="External"/><Relationship Id="rId47" Type="http://schemas.openxmlformats.org/officeDocument/2006/relationships/hyperlink" Target="https://quod.lib.umich.edu/a/aict" TargetMode="External"/><Relationship Id="rId49" Type="http://schemas.openxmlformats.org/officeDocument/2006/relationships/hyperlink" Target="https://www.slidescarnival.com/" TargetMode="External"/><Relationship Id="rId103" Type="http://schemas.openxmlformats.org/officeDocument/2006/relationships/header" Target="header1.xml"/><Relationship Id="rId102" Type="http://schemas.openxmlformats.org/officeDocument/2006/relationships/hyperlink" Target="https://commons.wikimedia.org/wiki/Main_Page" TargetMode="External"/><Relationship Id="rId101" Type="http://schemas.openxmlformats.org/officeDocument/2006/relationships/hyperlink" Target="https://unsplash.com/" TargetMode="External"/><Relationship Id="rId100" Type="http://schemas.openxmlformats.org/officeDocument/2006/relationships/hyperlink" Target="https://bib.umontreal.ca/guides/types-documents/rel?tab=5227489" TargetMode="External"/><Relationship Id="rId31" Type="http://schemas.openxmlformats.org/officeDocument/2006/relationships/hyperlink" Target="https://studio.camerisefsl.ca/h5p/148" TargetMode="External"/><Relationship Id="rId30" Type="http://schemas.openxmlformats.org/officeDocument/2006/relationships/hyperlink" Target="https://camerisefsl.ca/" TargetMode="External"/><Relationship Id="rId33" Type="http://schemas.openxmlformats.org/officeDocument/2006/relationships/hyperlink" Target="https://iastate.pressbooks.pub/" TargetMode="External"/><Relationship Id="rId32" Type="http://schemas.openxmlformats.org/officeDocument/2006/relationships/hyperlink" Target="https://iastate.pressbooks.pub/oerstarterkit/chapter/introduction" TargetMode="External"/><Relationship Id="rId35" Type="http://schemas.openxmlformats.org/officeDocument/2006/relationships/hyperlink" Target="https://creativecommons.org/licenses/by-nc-sa/4.0/deed.fr" TargetMode="External"/><Relationship Id="rId34" Type="http://schemas.openxmlformats.org/officeDocument/2006/relationships/hyperlink" Target="https://creativecommons.org/licenses/by/4.0/" TargetMode="External"/><Relationship Id="rId37" Type="http://schemas.openxmlformats.org/officeDocument/2006/relationships/hyperlink" Target="https://studio.camerisefsl.ca/h5p/148" TargetMode="External"/><Relationship Id="rId36" Type="http://schemas.openxmlformats.org/officeDocument/2006/relationships/hyperlink" Target="https://studio.camerisefsl.ca/h5p/148" TargetMode="External"/><Relationship Id="rId39" Type="http://schemas.openxmlformats.org/officeDocument/2006/relationships/hyperlink" Target="https://creativecommons.org/licenses/by-nc-sa/4.0/deed.fr" TargetMode="External"/><Relationship Id="rId38" Type="http://schemas.openxmlformats.org/officeDocument/2006/relationships/hyperlink" Target="https://studio.camerisefsl.ca/resources/collection-rel-sur-le-cameroun-et-le-canada-arts-et-cultures-journees-portes-ouvertes-jpo" TargetMode="External"/><Relationship Id="rId20" Type="http://schemas.openxmlformats.org/officeDocument/2006/relationships/hyperlink" Target="https://fr.wikipedia.org/wiki/Licence_Creative_Commons" TargetMode="External"/><Relationship Id="rId22" Type="http://schemas.openxmlformats.org/officeDocument/2006/relationships/hyperlink" Target="https://studio.camerisefsl.ca/h5p/148" TargetMode="External"/><Relationship Id="rId21" Type="http://schemas.openxmlformats.org/officeDocument/2006/relationships/hyperlink" Target="https://studio.camerisefsl.ca/h5p/148" TargetMode="External"/><Relationship Id="rId24" Type="http://schemas.openxmlformats.org/officeDocument/2006/relationships/hyperlink" Target="https://studio.camerisefsl.ca/resources/jaser-en-francais-accompagnement-didactique-et-plans-de-lecon-pour-lenseignement-du-francais-informel" TargetMode="External"/><Relationship Id="rId23" Type="http://schemas.openxmlformats.org/officeDocument/2006/relationships/hyperlink" Target="https://fabriquerel.org/wp-content/uploads/2020/06/REL-5R-fabriqueREL.pdf" TargetMode="External"/><Relationship Id="rId26" Type="http://schemas.openxmlformats.org/officeDocument/2006/relationships/hyperlink" Target="https://creativecommons.org/licenses/by-nc-sa/4.0/deed.fr" TargetMode="External"/><Relationship Id="rId25" Type="http://schemas.openxmlformats.org/officeDocument/2006/relationships/hyperlink" Target="https://studio.camerisefsl.ca/resources/jaser-en-francais-accompagnement-didactique-et-plans-de-lecon-pour-lenseignement-du-francais-informel" TargetMode="External"/><Relationship Id="rId28" Type="http://schemas.openxmlformats.org/officeDocument/2006/relationships/hyperlink" Target="https://studio.camerisefsl.ca/fr/library" TargetMode="External"/><Relationship Id="rId27" Type="http://schemas.openxmlformats.org/officeDocument/2006/relationships/hyperlink" Target="https://studio.camerisefsl.ca/resources/jaser-en-francais-accompagnement-didactique-et-plans-de-lecon-pour-lenseignement-du-francais-informel" TargetMode="External"/><Relationship Id="rId29" Type="http://schemas.openxmlformats.org/officeDocument/2006/relationships/hyperlink" Target="https://studio.camerisefsl.ca/fr/library" TargetMode="External"/><Relationship Id="rId95" Type="http://schemas.openxmlformats.org/officeDocument/2006/relationships/hyperlink" Target="https://www.slidescarnival.com/" TargetMode="External"/><Relationship Id="rId94" Type="http://schemas.openxmlformats.org/officeDocument/2006/relationships/hyperlink" Target="https://creativecommons.org/licenses/by/4.0/" TargetMode="External"/><Relationship Id="rId97" Type="http://schemas.openxmlformats.org/officeDocument/2006/relationships/hyperlink" Target="https://iastate.pressbooks.pub/oerstarterkit/chapter/introduction" TargetMode="External"/><Relationship Id="rId96" Type="http://schemas.openxmlformats.org/officeDocument/2006/relationships/hyperlink" Target="https://www.si.edu/openaccess" TargetMode="External"/><Relationship Id="rId11" Type="http://schemas.openxmlformats.org/officeDocument/2006/relationships/image" Target="media/image4.jpg"/><Relationship Id="rId99" Type="http://schemas.openxmlformats.org/officeDocument/2006/relationships/hyperlink" Target="https://creativecommons.org/licenses/by/4.0/" TargetMode="External"/><Relationship Id="rId10" Type="http://schemas.openxmlformats.org/officeDocument/2006/relationships/hyperlink" Target="https://creativecommons.org/licenses/by-nc-sa/4.0/deed.fr" TargetMode="External"/><Relationship Id="rId98" Type="http://schemas.openxmlformats.org/officeDocument/2006/relationships/hyperlink" Target="https://iastate.pressbooks.pub/" TargetMode="External"/><Relationship Id="rId13" Type="http://schemas.openxmlformats.org/officeDocument/2006/relationships/hyperlink" Target="https://youtu.be/5L_MvQTBGO0?feature=shared" TargetMode="External"/><Relationship Id="rId12" Type="http://schemas.openxmlformats.org/officeDocument/2006/relationships/hyperlink" Target="https://studio.camerisefsl.ca/resources/creer-des-rel-interactives-et-accessibles-pour-lenseignement-des-langues-fls-et-asl" TargetMode="External"/><Relationship Id="rId91" Type="http://schemas.openxmlformats.org/officeDocument/2006/relationships/hyperlink" Target="https://www.pexels.com/fr-fr/" TargetMode="External"/><Relationship Id="rId90" Type="http://schemas.openxmlformats.org/officeDocument/2006/relationships/hyperlink" Target="https://creativecommons.org/licenses/by/3.0/" TargetMode="External"/><Relationship Id="rId93" Type="http://schemas.openxmlformats.org/officeDocument/2006/relationships/hyperlink" Target="https://fabriquerel.org/wp-content/uploads/2020/06/REL-5R-fabriqueREL.pdf" TargetMode="External"/><Relationship Id="rId92" Type="http://schemas.openxmlformats.org/officeDocument/2006/relationships/hyperlink" Target="https://pixabay.com/fr" TargetMode="External"/><Relationship Id="rId15" Type="http://schemas.openxmlformats.org/officeDocument/2006/relationships/hyperlink" Target="https://www.unesco.org/fr/open-educational-resources" TargetMode="External"/><Relationship Id="rId14" Type="http://schemas.openxmlformats.org/officeDocument/2006/relationships/hyperlink" Target="https://creativecommons.org/licenses/by/3.0/" TargetMode="External"/><Relationship Id="rId17" Type="http://schemas.openxmlformats.org/officeDocument/2006/relationships/hyperlink" Target="https://www.youtube.com/watch?v=pBpLQNsAj_g&amp;t=4110s" TargetMode="External"/><Relationship Id="rId16" Type="http://schemas.openxmlformats.org/officeDocument/2006/relationships/hyperlink" Target="https://www.unesco.org/fr" TargetMode="External"/><Relationship Id="rId19" Type="http://schemas.openxmlformats.org/officeDocument/2006/relationships/hyperlink" Target="https://support.google.com/youtube/answer/2797468" TargetMode="External"/><Relationship Id="rId18" Type="http://schemas.openxmlformats.org/officeDocument/2006/relationships/hyperlink" Target="https://www.alt.ac.uk/" TargetMode="External"/><Relationship Id="rId84" Type="http://schemas.openxmlformats.org/officeDocument/2006/relationships/hyperlink" Target="https://www.unesco.org/fr" TargetMode="External"/><Relationship Id="rId83" Type="http://schemas.openxmlformats.org/officeDocument/2006/relationships/hyperlink" Target="https://www.unesco.org/fr/open-educational-resources" TargetMode="External"/><Relationship Id="rId86" Type="http://schemas.openxmlformats.org/officeDocument/2006/relationships/hyperlink" Target="https://fr.wikipedia.org/w/index.php?title=Licence_Creative_Commons&amp;action=history" TargetMode="External"/><Relationship Id="rId85" Type="http://schemas.openxmlformats.org/officeDocument/2006/relationships/hyperlink" Target="https://fr.wikipedia.org/wiki/Licence_Creative_Commons" TargetMode="External"/><Relationship Id="rId88" Type="http://schemas.openxmlformats.org/officeDocument/2006/relationships/hyperlink" Target="https://www.youtube.com/watch?v=pBpLQNsAj_g&amp;t=4110s" TargetMode="External"/><Relationship Id="rId87" Type="http://schemas.openxmlformats.org/officeDocument/2006/relationships/hyperlink" Target="https://creativecommons.org/licenses/by-sa/4.0/deed.en" TargetMode="External"/><Relationship Id="rId89" Type="http://schemas.openxmlformats.org/officeDocument/2006/relationships/hyperlink" Target="https://www.alt.ac.uk/" TargetMode="External"/><Relationship Id="rId80" Type="http://schemas.openxmlformats.org/officeDocument/2006/relationships/hyperlink" Target="https://creativecommons.org/licenses/by/3.0/" TargetMode="External"/><Relationship Id="rId82" Type="http://schemas.openxmlformats.org/officeDocument/2006/relationships/hyperlink" Target="https://creativecommons.org/licenses/by/4.0/deed.fr" TargetMode="External"/><Relationship Id="rId81" Type="http://schemas.openxmlformats.org/officeDocument/2006/relationships/hyperlink" Target="https://course.openmedproject.eu/fr/lecon-1-2-les-avantages-et-limpact-de-leducation-ouver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tivecommons.org/licenses/by/4.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mUkHfrS9Cmf6caKv-yvEjNbwjxzg-XIywMqsXzrkI-A/edit" TargetMode="External"/><Relationship Id="rId8" Type="http://schemas.openxmlformats.org/officeDocument/2006/relationships/hyperlink" Target="https://h5pstudio.ecampusontario.ca/content/5263" TargetMode="External"/><Relationship Id="rId73" Type="http://schemas.openxmlformats.org/officeDocument/2006/relationships/hyperlink" Target="https://creativecommons.org/licenses/by-sa/4.0/" TargetMode="External"/><Relationship Id="rId72" Type="http://schemas.openxmlformats.org/officeDocument/2006/relationships/hyperlink" Target="https://simplebooklet.com/clickhere" TargetMode="External"/><Relationship Id="rId75" Type="http://schemas.openxmlformats.org/officeDocument/2006/relationships/hyperlink" Target="https://www.flaticon.com/" TargetMode="External"/><Relationship Id="rId74" Type="http://schemas.openxmlformats.org/officeDocument/2006/relationships/hyperlink" Target="https://quod.lib.umich.edu/a/aict" TargetMode="External"/><Relationship Id="rId77" Type="http://schemas.openxmlformats.org/officeDocument/2006/relationships/hyperlink" Target="https://studio.camerisefsl.ca/resources/jaser-en-francais-accompagnement-didactique-et-plans-de-lecon-pour-lenseignement-du-francais-informel" TargetMode="External"/><Relationship Id="rId76" Type="http://schemas.openxmlformats.org/officeDocument/2006/relationships/hyperlink" Target="https://support.google.com/websearch/answer/29508?hl=fr&amp;co=GENIE.Platform%3DAndroid" TargetMode="External"/><Relationship Id="rId79" Type="http://schemas.openxmlformats.org/officeDocument/2006/relationships/hyperlink" Target="https://youtu.be/5L_MvQTBGO0?feature=shared" TargetMode="External"/><Relationship Id="rId78" Type="http://schemas.openxmlformats.org/officeDocument/2006/relationships/hyperlink" Target="https://creativecommons.org/licenses/by-nc-sa/4.0/deed.fr" TargetMode="External"/><Relationship Id="rId71" Type="http://schemas.openxmlformats.org/officeDocument/2006/relationships/hyperlink" Target="https://creativecommons.org/licenses/by-nc/4.0/deed.en" TargetMode="External"/><Relationship Id="rId70" Type="http://schemas.openxmlformats.org/officeDocument/2006/relationships/hyperlink" Target="https://www.openteacherab.ca/" TargetMode="External"/><Relationship Id="rId62" Type="http://schemas.openxmlformats.org/officeDocument/2006/relationships/hyperlink" Target="https://docs.google.com/forms/d/e/1FAIpQLSdiXFI2Ola6wR8sfA0hLVa1HTxJ9sF7GKNedkXADMHHRRKKOw/viewform?usp=sf_link" TargetMode="External"/><Relationship Id="rId61" Type="http://schemas.openxmlformats.org/officeDocument/2006/relationships/hyperlink" Target="https://studio.camerisefsl.ca/h5p/149" TargetMode="External"/><Relationship Id="rId64" Type="http://schemas.openxmlformats.org/officeDocument/2006/relationships/hyperlink" Target="https://h5pstudio.ecampusontario.ca/content/5263" TargetMode="External"/><Relationship Id="rId63" Type="http://schemas.openxmlformats.org/officeDocument/2006/relationships/hyperlink" Target="https://docs.google.com/document/d/1mUkHfrS9Cmf6caKv-yvEjNbwjxzg-XIywMqsXzrkI-A/edit" TargetMode="External"/><Relationship Id="rId66" Type="http://schemas.openxmlformats.org/officeDocument/2006/relationships/hyperlink" Target="https://studio.camerisefsl.ca/resources/collection-rel-sur-le-cameroun-et-le-canada-arts-et-cultures-journees-portes-ouvertes-jpo" TargetMode="External"/><Relationship Id="rId65" Type="http://schemas.openxmlformats.org/officeDocument/2006/relationships/hyperlink" Target="https://creativecommons.org/licenses/by/4.0/" TargetMode="External"/><Relationship Id="rId68" Type="http://schemas.openxmlformats.org/officeDocument/2006/relationships/hyperlink" Target="https://frenchgrammargames.net/" TargetMode="External"/><Relationship Id="rId67" Type="http://schemas.openxmlformats.org/officeDocument/2006/relationships/hyperlink" Target="https://creativecommons.org/licenses/by-nc-sa/4.0/deed.fr" TargetMode="External"/><Relationship Id="rId60" Type="http://schemas.openxmlformats.org/officeDocument/2006/relationships/hyperlink" Target="https://creativecommons.org/licenses/by/4.0/deed.fr" TargetMode="External"/><Relationship Id="rId69" Type="http://schemas.openxmlformats.org/officeDocument/2006/relationships/hyperlink" Target="https://creativecommons.org/licenses/by-nc-sa/4.0/" TargetMode="External"/><Relationship Id="rId51" Type="http://schemas.openxmlformats.org/officeDocument/2006/relationships/hyperlink" Target="https://unsplash.com/" TargetMode="External"/><Relationship Id="rId50" Type="http://schemas.openxmlformats.org/officeDocument/2006/relationships/hyperlink" Target="https://www.flaticon.com/" TargetMode="External"/><Relationship Id="rId53" Type="http://schemas.openxmlformats.org/officeDocument/2006/relationships/hyperlink" Target="https://pixabay.com/fr" TargetMode="External"/><Relationship Id="rId52" Type="http://schemas.openxmlformats.org/officeDocument/2006/relationships/hyperlink" Target="https://www.pexels.com/fr-fr/" TargetMode="External"/><Relationship Id="rId55" Type="http://schemas.openxmlformats.org/officeDocument/2006/relationships/hyperlink" Target="https://creativecommons.org/licenses/by-sa/4.0/" TargetMode="External"/><Relationship Id="rId54" Type="http://schemas.openxmlformats.org/officeDocument/2006/relationships/hyperlink" Target="https://simplebooklet.com/clickhere" TargetMode="External"/><Relationship Id="rId57" Type="http://schemas.openxmlformats.org/officeDocument/2006/relationships/hyperlink" Target="https://creativecommons.org/licenses/by-nc/4.0/deed.en" TargetMode="External"/><Relationship Id="rId56" Type="http://schemas.openxmlformats.org/officeDocument/2006/relationships/hyperlink" Target="https://www.openteacherab.ca/" TargetMode="External"/><Relationship Id="rId59" Type="http://schemas.openxmlformats.org/officeDocument/2006/relationships/hyperlink" Target="https://course.openmedproject.eu/fr/lecon-1-2-les-avantages-et-limpact-de-leducation-ouverte/" TargetMode="External"/><Relationship Id="rId58" Type="http://schemas.openxmlformats.org/officeDocument/2006/relationships/hyperlink" Target="https://bib.umontreal.ca/guides/types-documents/rel?tab=522748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Asap-italic.ttf"/><Relationship Id="rId10" Type="http://schemas.openxmlformats.org/officeDocument/2006/relationships/font" Target="fonts/Asap-bold.ttf"/><Relationship Id="rId12" Type="http://schemas.openxmlformats.org/officeDocument/2006/relationships/font" Target="fonts/Asap-boldItalic.ttf"/><Relationship Id="rId9" Type="http://schemas.openxmlformats.org/officeDocument/2006/relationships/font" Target="fonts/Asap-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de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