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120" w:before="240" w:line="276" w:lineRule="auto"/>
        <w:jc w:val="both"/>
        <w:rPr/>
      </w:pPr>
      <w:bookmarkStart w:colFirst="0" w:colLast="0" w:name="_heading=h.fnlejqanwenr" w:id="0"/>
      <w:bookmarkEnd w:id="0"/>
      <w:r w:rsidDel="00000000" w:rsidR="00000000" w:rsidRPr="00000000">
        <w:rPr>
          <w:rtl w:val="0"/>
        </w:rPr>
      </w:r>
    </w:p>
    <w:p w:rsidR="00000000" w:rsidDel="00000000" w:rsidP="00000000" w:rsidRDefault="00000000" w:rsidRPr="00000000" w14:paraId="00000002">
      <w:pPr>
        <w:pStyle w:val="Subtitle"/>
        <w:spacing w:after="120" w:before="240" w:line="276" w:lineRule="auto"/>
        <w:jc w:val="both"/>
        <w:rPr/>
      </w:pPr>
      <w:bookmarkStart w:colFirst="0" w:colLast="0" w:name="_heading=h.8aebcgktlvg" w:id="1"/>
      <w:bookmarkEnd w:id="1"/>
      <w:r w:rsidDel="00000000" w:rsidR="00000000" w:rsidRPr="00000000">
        <w:rPr>
          <w:rtl w:val="0"/>
        </w:rPr>
      </w:r>
    </w:p>
    <w:p w:rsidR="00000000" w:rsidDel="00000000" w:rsidP="00000000" w:rsidRDefault="00000000" w:rsidRPr="00000000" w14:paraId="00000003">
      <w:pPr>
        <w:pStyle w:val="Subtitle"/>
        <w:spacing w:after="120" w:before="240" w:line="276" w:lineRule="auto"/>
        <w:jc w:val="both"/>
        <w:rPr/>
      </w:pPr>
      <w:bookmarkStart w:colFirst="0" w:colLast="0" w:name="_heading=h.bfysahsg7yev" w:id="2"/>
      <w:bookmarkEnd w:id="2"/>
      <w:r w:rsidDel="00000000" w:rsidR="00000000" w:rsidRPr="00000000">
        <w:rPr>
          <w:rtl w:val="0"/>
        </w:rPr>
      </w:r>
    </w:p>
    <w:p w:rsidR="00000000" w:rsidDel="00000000" w:rsidP="00000000" w:rsidRDefault="00000000" w:rsidRPr="00000000" w14:paraId="00000004">
      <w:pPr>
        <w:pStyle w:val="Subtitle"/>
        <w:spacing w:after="120" w:before="240" w:line="276" w:lineRule="auto"/>
        <w:jc w:val="both"/>
        <w:rPr/>
      </w:pPr>
      <w:bookmarkStart w:colFirst="0" w:colLast="0" w:name="_heading=h.tfj5auqo2zsz" w:id="3"/>
      <w:bookmarkEnd w:id="3"/>
      <w:r w:rsidDel="00000000" w:rsidR="00000000" w:rsidRPr="00000000">
        <w:rPr>
          <w:rtl w:val="0"/>
        </w:rPr>
      </w:r>
    </w:p>
    <w:p w:rsidR="00000000" w:rsidDel="00000000" w:rsidP="00000000" w:rsidRDefault="00000000" w:rsidRPr="00000000" w14:paraId="00000005">
      <w:pPr>
        <w:pStyle w:val="Subtitle"/>
        <w:spacing w:after="120" w:before="240" w:line="276" w:lineRule="auto"/>
        <w:jc w:val="both"/>
        <w:rPr/>
      </w:pPr>
      <w:bookmarkStart w:colFirst="0" w:colLast="0" w:name="_heading=h.sn62mv9vi4kz" w:id="4"/>
      <w:bookmarkEnd w:id="4"/>
      <w:r w:rsidDel="00000000" w:rsidR="00000000" w:rsidRPr="00000000">
        <w:rPr>
          <w:rtl w:val="0"/>
        </w:rPr>
      </w:r>
    </w:p>
    <w:p w:rsidR="00000000" w:rsidDel="00000000" w:rsidP="00000000" w:rsidRDefault="00000000" w:rsidRPr="00000000" w14:paraId="00000006">
      <w:pPr>
        <w:pStyle w:val="Subtitle"/>
        <w:spacing w:after="120" w:before="240" w:line="276" w:lineRule="auto"/>
        <w:jc w:val="both"/>
        <w:rPr/>
      </w:pPr>
      <w:bookmarkStart w:colFirst="0" w:colLast="0" w:name="_heading=h.u4qtp1tjf8rx" w:id="5"/>
      <w:bookmarkEnd w:id="5"/>
      <w:r w:rsidDel="00000000" w:rsidR="00000000" w:rsidRPr="00000000">
        <w:rPr>
          <w:rtl w:val="0"/>
        </w:rPr>
      </w:r>
    </w:p>
    <w:p w:rsidR="00000000" w:rsidDel="00000000" w:rsidP="00000000" w:rsidRDefault="00000000" w:rsidRPr="00000000" w14:paraId="00000007">
      <w:pPr>
        <w:pStyle w:val="Subtitle"/>
        <w:spacing w:after="120" w:before="240" w:line="276" w:lineRule="auto"/>
        <w:jc w:val="both"/>
        <w:rPr/>
      </w:pPr>
      <w:bookmarkStart w:colFirst="0" w:colLast="0" w:name="_heading=h.6jddnuoyxeoz" w:id="6"/>
      <w:bookmarkEnd w:id="6"/>
      <w:r w:rsidDel="00000000" w:rsidR="00000000" w:rsidRPr="00000000">
        <w:rPr>
          <w:rtl w:val="0"/>
        </w:rPr>
        <w:t xml:space="preserve">Lesson plan for Intercultural Awareness and Intercultural Competence in FSL</w:t>
      </w:r>
    </w:p>
    <w:p w:rsidR="00000000" w:rsidDel="00000000" w:rsidP="00000000" w:rsidRDefault="00000000" w:rsidRPr="00000000" w14:paraId="00000008">
      <w:pPr>
        <w:pStyle w:val="Title"/>
        <w:jc w:val="left"/>
        <w:rPr>
          <w:rFonts w:ascii="Asap" w:cs="Asap" w:eastAsia="Asap" w:hAnsi="Asap"/>
          <w:i w:val="0"/>
          <w:color w:val="5b2b6b"/>
          <w:sz w:val="48"/>
          <w:szCs w:val="48"/>
        </w:rPr>
      </w:pPr>
      <w:bookmarkStart w:colFirst="0" w:colLast="0" w:name="_heading=h.gbkxuzidjk76" w:id="7"/>
      <w:bookmarkEnd w:id="7"/>
      <w:r w:rsidDel="00000000" w:rsidR="00000000" w:rsidRPr="00000000">
        <w:rPr>
          <w:rFonts w:ascii="Asap" w:cs="Asap" w:eastAsia="Asap" w:hAnsi="Asap"/>
          <w:i w:val="0"/>
          <w:color w:val="5b2b6b"/>
          <w:sz w:val="48"/>
          <w:szCs w:val="48"/>
          <w:rtl w:val="0"/>
        </w:rPr>
        <w:t xml:space="preserve">Les Accents: a lesson plan on recognizing linguistic diversity and fostering intercultural competence</w:t>
      </w:r>
    </w:p>
    <w:p w:rsidR="00000000" w:rsidDel="00000000" w:rsidP="00000000" w:rsidRDefault="00000000" w:rsidRPr="00000000" w14:paraId="00000009">
      <w:pPr>
        <w:spacing w:after="840" w:line="240" w:lineRule="auto"/>
        <w:jc w:val="both"/>
        <w:rPr/>
      </w:pPr>
      <w:r w:rsidDel="00000000" w:rsidR="00000000" w:rsidRPr="00000000">
        <w:rPr>
          <w:b w:val="1"/>
          <w:color w:val="6b407a"/>
          <w:sz w:val="24"/>
          <w:szCs w:val="24"/>
          <w:rtl w:val="0"/>
        </w:rPr>
        <w:t xml:space="preserve">Created by Taciana de Lira e Silva</w:t>
      </w:r>
      <w:r w:rsidDel="00000000" w:rsidR="00000000" w:rsidRPr="00000000">
        <w:rPr>
          <w:b w:val="1"/>
          <w:color w:val="6b407a"/>
          <w:rtl w:val="0"/>
        </w:rPr>
        <w:t xml:space="preserve"> and</w:t>
      </w:r>
      <w:r w:rsidDel="00000000" w:rsidR="00000000" w:rsidRPr="00000000">
        <w:rPr>
          <w:b w:val="1"/>
          <w:color w:val="6b407a"/>
          <w:sz w:val="24"/>
          <w:szCs w:val="24"/>
          <w:rtl w:val="0"/>
        </w:rPr>
        <w:t xml:space="preserve"> Jason Harper</w:t>
      </w:r>
      <w:r w:rsidDel="00000000" w:rsidR="00000000" w:rsidRPr="00000000">
        <w:rPr>
          <w:b w:val="1"/>
          <w:color w:val="6b407a"/>
          <w:rtl w:val="0"/>
        </w:rPr>
        <w:t xml:space="preserve"> </w:t>
      </w:r>
      <w:r w:rsidDel="00000000" w:rsidR="00000000" w:rsidRPr="00000000">
        <w:rPr>
          <w:rtl w:val="0"/>
        </w:rPr>
      </w:r>
    </w:p>
    <w:p w:rsidR="00000000" w:rsidDel="00000000" w:rsidP="00000000" w:rsidRDefault="00000000" w:rsidRPr="00000000" w14:paraId="0000000A">
      <w:pPr>
        <w:spacing w:after="120" w:before="240" w:line="276" w:lineRule="auto"/>
        <w:jc w:val="both"/>
        <w:rPr/>
      </w:pPr>
      <w:r w:rsidDel="00000000" w:rsidR="00000000" w:rsidRPr="00000000">
        <w:rPr>
          <w:rtl w:val="0"/>
        </w:rPr>
      </w:r>
    </w:p>
    <w:p w:rsidR="00000000" w:rsidDel="00000000" w:rsidP="00000000" w:rsidRDefault="00000000" w:rsidRPr="00000000" w14:paraId="0000000B">
      <w:pPr>
        <w:spacing w:after="120" w:before="240" w:line="276" w:lineRule="auto"/>
        <w:jc w:val="both"/>
        <w:rPr/>
      </w:pPr>
      <w:r w:rsidDel="00000000" w:rsidR="00000000" w:rsidRPr="00000000">
        <w:rPr>
          <w:rtl w:val="0"/>
        </w:rPr>
      </w:r>
    </w:p>
    <w:p w:rsidR="00000000" w:rsidDel="00000000" w:rsidP="00000000" w:rsidRDefault="00000000" w:rsidRPr="00000000" w14:paraId="0000000C">
      <w:pPr>
        <w:spacing w:after="120" w:before="240" w:line="276" w:lineRule="auto"/>
        <w:jc w:val="both"/>
        <w:rPr/>
      </w:pPr>
      <w:r w:rsidDel="00000000" w:rsidR="00000000" w:rsidRPr="00000000">
        <w:rPr>
          <w:rtl w:val="0"/>
        </w:rPr>
      </w:r>
    </w:p>
    <w:p w:rsidR="00000000" w:rsidDel="00000000" w:rsidP="00000000" w:rsidRDefault="00000000" w:rsidRPr="00000000" w14:paraId="0000000D">
      <w:pPr>
        <w:spacing w:after="120" w:before="240" w:line="276" w:lineRule="auto"/>
        <w:jc w:val="both"/>
        <w:rPr/>
      </w:pPr>
      <w:r w:rsidDel="00000000" w:rsidR="00000000" w:rsidRPr="00000000">
        <w:rPr>
          <w:rtl w:val="0"/>
        </w:rPr>
      </w:r>
    </w:p>
    <w:p w:rsidR="00000000" w:rsidDel="00000000" w:rsidP="00000000" w:rsidRDefault="00000000" w:rsidRPr="00000000" w14:paraId="0000000E">
      <w:pPr>
        <w:spacing w:after="120" w:before="240" w:line="276" w:lineRule="auto"/>
        <w:jc w:val="both"/>
        <w:rPr/>
      </w:pPr>
      <w:r w:rsidDel="00000000" w:rsidR="00000000" w:rsidRPr="00000000">
        <w:rPr>
          <w:rtl w:val="0"/>
        </w:rPr>
      </w:r>
    </w:p>
    <w:p w:rsidR="00000000" w:rsidDel="00000000" w:rsidP="00000000" w:rsidRDefault="00000000" w:rsidRPr="00000000" w14:paraId="0000000F">
      <w:pPr>
        <w:spacing w:after="120" w:before="240" w:line="276" w:lineRule="auto"/>
        <w:jc w:val="both"/>
        <w:rPr/>
      </w:pPr>
      <w:r w:rsidDel="00000000" w:rsidR="00000000" w:rsidRPr="00000000">
        <w:rPr>
          <w:rtl w:val="0"/>
        </w:rPr>
        <w:t xml:space="preserve">This document is under Creative Commons Licence </w:t>
      </w:r>
      <w:hyperlink r:id="rId7">
        <w:r w:rsidDel="00000000" w:rsidR="00000000" w:rsidRPr="00000000">
          <w:rPr>
            <w:color w:val="1155cc"/>
            <w:u w:val="single"/>
            <w:rtl w:val="0"/>
          </w:rPr>
          <w:t xml:space="preserve">CC-BY-NC-SA 4.0</w:t>
        </w:r>
      </w:hyperlink>
      <w:r w:rsidDel="00000000" w:rsidR="00000000" w:rsidRPr="00000000">
        <w:rPr>
          <w:rtl w:val="0"/>
        </w:rPr>
        <w:t xml:space="preserve"> </w:t>
      </w:r>
      <w:r w:rsidDel="00000000" w:rsidR="00000000" w:rsidRPr="00000000">
        <w:rPr/>
        <w:drawing>
          <wp:inline distB="0" distT="0" distL="0" distR="0">
            <wp:extent cx="941156" cy="329287"/>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41156" cy="329287"/>
                    </a:xfrm>
                    <a:prstGeom prst="rect"/>
                    <a:ln/>
                  </pic:spPr>
                </pic:pic>
              </a:graphicData>
            </a:graphic>
          </wp:inline>
        </w:drawing>
      </w:r>
      <w:r w:rsidDel="00000000" w:rsidR="00000000" w:rsidRPr="00000000">
        <w:rPr/>
        <w:drawing>
          <wp:anchor allowOverlap="1" behindDoc="0" distB="0" distT="0" distL="0" distR="0" hidden="0" layoutInCell="1" locked="0" relativeHeight="0" simplePos="0">
            <wp:simplePos x="0" y="0"/>
            <wp:positionH relativeFrom="page">
              <wp:posOffset>-7573</wp:posOffset>
            </wp:positionH>
            <wp:positionV relativeFrom="page">
              <wp:posOffset>9050700</wp:posOffset>
            </wp:positionV>
            <wp:extent cx="8051035" cy="1061675"/>
            <wp:effectExtent b="0" l="0" r="0" t="0"/>
            <wp:wrapSquare wrapText="bothSides" distB="0" distT="0" distL="0" distR="0"/>
            <wp:docPr id="6" name="image2.jpg"/>
            <a:graphic>
              <a:graphicData uri="http://schemas.openxmlformats.org/drawingml/2006/picture">
                <pic:pic>
                  <pic:nvPicPr>
                    <pic:cNvPr id="0" name="image2.jpg"/>
                    <pic:cNvPicPr preferRelativeResize="0"/>
                  </pic:nvPicPr>
                  <pic:blipFill>
                    <a:blip r:embed="rId9"/>
                    <a:srcRect b="38875" l="0" r="0" t="10817"/>
                    <a:stretch>
                      <a:fillRect/>
                    </a:stretch>
                  </pic:blipFill>
                  <pic:spPr>
                    <a:xfrm>
                      <a:off x="0" y="0"/>
                      <a:ext cx="8051035" cy="106167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rPr/>
      </w:pPr>
      <w:bookmarkStart w:colFirst="0" w:colLast="0" w:name="_heading=h.hvnp7hqoysjc" w:id="8"/>
      <w:bookmarkEnd w:id="8"/>
      <w:r w:rsidDel="00000000" w:rsidR="00000000" w:rsidRPr="00000000">
        <w:rPr>
          <w:rtl w:val="0"/>
        </w:rPr>
        <w:t xml:space="preserve">Overview</w:t>
      </w:r>
    </w:p>
    <w:p w:rsidR="00000000" w:rsidDel="00000000" w:rsidP="00000000" w:rsidRDefault="00000000" w:rsidRPr="00000000" w14:paraId="00000011">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Theme/ Topic: </w:t>
      </w:r>
      <w:r w:rsidDel="00000000" w:rsidR="00000000" w:rsidRPr="00000000">
        <w:rPr>
          <w:rFonts w:ascii="Montserrat" w:cs="Montserrat" w:eastAsia="Montserrat" w:hAnsi="Montserrat"/>
          <w:sz w:val="20"/>
          <w:szCs w:val="20"/>
          <w:rtl w:val="0"/>
        </w:rPr>
        <w:t xml:space="preserve">Through the exploration of French and English accents in Canada and around the world, students engage in insightful discussions, learn vocabulary and phrases to navigate misunderstandings in conversation, and create posters advocating for linguistic equality. </w:t>
      </w:r>
    </w:p>
    <w:p w:rsidR="00000000" w:rsidDel="00000000" w:rsidP="00000000" w:rsidRDefault="00000000" w:rsidRPr="00000000" w14:paraId="00000012">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Grade level and FSL program: </w:t>
      </w:r>
      <w:r w:rsidDel="00000000" w:rsidR="00000000" w:rsidRPr="00000000">
        <w:rPr>
          <w:rFonts w:ascii="Montserrat" w:cs="Montserrat" w:eastAsia="Montserrat" w:hAnsi="Montserrat"/>
          <w:sz w:val="20"/>
          <w:szCs w:val="20"/>
          <w:rtl w:val="0"/>
        </w:rPr>
        <w:t xml:space="preserve">Grade 9 Core French</w:t>
      </w:r>
    </w:p>
    <w:p w:rsidR="00000000" w:rsidDel="00000000" w:rsidP="00000000" w:rsidRDefault="00000000" w:rsidRPr="00000000" w14:paraId="00000013">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CEFR level: </w:t>
      </w:r>
      <w:r w:rsidDel="00000000" w:rsidR="00000000" w:rsidRPr="00000000">
        <w:rPr>
          <w:rFonts w:ascii="Montserrat" w:cs="Montserrat" w:eastAsia="Montserrat" w:hAnsi="Montserrat"/>
          <w:sz w:val="20"/>
          <w:szCs w:val="20"/>
          <w:rtl w:val="0"/>
        </w:rPr>
        <w:t xml:space="preserve">A1/A2</w:t>
      </w:r>
    </w:p>
    <w:p w:rsidR="00000000" w:rsidDel="00000000" w:rsidP="00000000" w:rsidRDefault="00000000" w:rsidRPr="00000000" w14:paraId="00000014">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Suggested duration: </w:t>
      </w:r>
      <w:r w:rsidDel="00000000" w:rsidR="00000000" w:rsidRPr="00000000">
        <w:rPr>
          <w:rFonts w:ascii="Montserrat" w:cs="Montserrat" w:eastAsia="Montserrat" w:hAnsi="Montserrat"/>
          <w:sz w:val="20"/>
          <w:szCs w:val="20"/>
          <w:rtl w:val="0"/>
        </w:rPr>
        <w:t xml:space="preserve">two classes (one for engaging with the lesson resources and discussion, another for poster making and presentation)</w:t>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Language learning component: </w:t>
      </w:r>
      <w:r w:rsidDel="00000000" w:rsidR="00000000" w:rsidRPr="00000000">
        <w:rPr>
          <w:rFonts w:ascii="Montserrat" w:cs="Montserrat" w:eastAsia="Montserrat" w:hAnsi="Montserrat"/>
          <w:sz w:val="20"/>
          <w:szCs w:val="20"/>
          <w:rtl w:val="0"/>
        </w:rPr>
        <w:t xml:space="preserve">Conversation vocabulary</w:t>
      </w:r>
    </w:p>
    <w:p w:rsidR="00000000" w:rsidDel="00000000" w:rsidP="00000000" w:rsidRDefault="00000000" w:rsidRPr="00000000" w14:paraId="00000016">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Professional development component: </w:t>
      </w:r>
      <w:r w:rsidDel="00000000" w:rsidR="00000000" w:rsidRPr="00000000">
        <w:rPr>
          <w:rFonts w:ascii="Montserrat" w:cs="Montserrat" w:eastAsia="Montserrat" w:hAnsi="Montserrat"/>
          <w:sz w:val="20"/>
          <w:szCs w:val="20"/>
          <w:rtl w:val="0"/>
        </w:rPr>
        <w:t xml:space="preserve">Through this lesson, teachers will develop the tools to help students foster intercultural competence, recognize and respect linguistic diversity, particularly regarding accent variation</w:t>
      </w:r>
    </w:p>
    <w:p w:rsidR="00000000" w:rsidDel="00000000" w:rsidP="00000000" w:rsidRDefault="00000000" w:rsidRPr="00000000" w14:paraId="00000017">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Keywords: </w:t>
      </w:r>
      <w:r w:rsidDel="00000000" w:rsidR="00000000" w:rsidRPr="00000000">
        <w:rPr>
          <w:rFonts w:ascii="Montserrat" w:cs="Montserrat" w:eastAsia="Montserrat" w:hAnsi="Montserrat"/>
          <w:sz w:val="20"/>
          <w:szCs w:val="20"/>
          <w:rtl w:val="0"/>
        </w:rPr>
        <w:t xml:space="preserve">Grade 9, Core French, A1/A2, French Accents, linguistic equality</w:t>
      </w:r>
    </w:p>
    <w:p w:rsidR="00000000" w:rsidDel="00000000" w:rsidP="00000000" w:rsidRDefault="00000000" w:rsidRPr="00000000" w14:paraId="00000018">
      <w:pPr>
        <w:rPr>
          <w:b w:val="1"/>
          <w:sz w:val="30"/>
          <w:szCs w:val="30"/>
        </w:rPr>
      </w:pPr>
      <w:r w:rsidDel="00000000" w:rsidR="00000000" w:rsidRPr="00000000">
        <w:rPr>
          <w:rFonts w:ascii="Montserrat" w:cs="Montserrat" w:eastAsia="Montserrat" w:hAnsi="Montserrat"/>
          <w:b w:val="1"/>
          <w:sz w:val="20"/>
          <w:szCs w:val="20"/>
          <w:rtl w:val="0"/>
        </w:rPr>
        <w:t xml:space="preserve">Mots clés: </w:t>
      </w:r>
      <w:r w:rsidDel="00000000" w:rsidR="00000000" w:rsidRPr="00000000">
        <w:rPr>
          <w:rFonts w:ascii="Montserrat" w:cs="Montserrat" w:eastAsia="Montserrat" w:hAnsi="Montserrat"/>
          <w:sz w:val="20"/>
          <w:szCs w:val="20"/>
          <w:rtl w:val="0"/>
        </w:rPr>
        <w:t xml:space="preserve">neuvième année, français cadre, A1/A2, accents français, égalité linguistique</w:t>
      </w:r>
      <w:r w:rsidDel="00000000" w:rsidR="00000000" w:rsidRPr="00000000">
        <w:rPr>
          <w:rtl w:val="0"/>
        </w:rPr>
      </w:r>
    </w:p>
    <w:p w:rsidR="00000000" w:rsidDel="00000000" w:rsidP="00000000" w:rsidRDefault="00000000" w:rsidRPr="00000000" w14:paraId="00000019">
      <w:pPr>
        <w:rPr>
          <w:rFonts w:ascii="Asap" w:cs="Asap" w:eastAsia="Asap" w:hAnsi="Asap"/>
          <w:b w:val="1"/>
          <w:color w:val="5b2b6b"/>
          <w:sz w:val="36"/>
          <w:szCs w:val="36"/>
        </w:rPr>
      </w:pPr>
      <w:r w:rsidDel="00000000" w:rsidR="00000000" w:rsidRPr="00000000">
        <w:rPr>
          <w:rFonts w:ascii="Asap" w:cs="Asap" w:eastAsia="Asap" w:hAnsi="Asap"/>
          <w:b w:val="1"/>
          <w:color w:val="5b2b6b"/>
          <w:sz w:val="36"/>
          <w:szCs w:val="36"/>
          <w:rtl w:val="0"/>
        </w:rPr>
        <w:t xml:space="preserve">Table of content</w:t>
      </w:r>
    </w:p>
    <w:sdt>
      <w:sdtPr>
        <w:docPartObj>
          <w:docPartGallery w:val="Table of Contents"/>
          <w:docPartUnique w:val="1"/>
        </w:docPartObj>
      </w:sdtPr>
      <w:sdtContent>
        <w:p w:rsidR="00000000" w:rsidDel="00000000" w:rsidP="00000000" w:rsidRDefault="00000000" w:rsidRPr="00000000" w14:paraId="0000001A">
          <w:pPr>
            <w:widowControl w:val="0"/>
            <w:tabs>
              <w:tab w:val="right" w:leader="none"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hvnp7hqoysjc">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Overview</w:t>
              <w:tab/>
              <w:t xml:space="preserve">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b w:val="1"/>
              <w:color w:val="000000"/>
              <w:u w:val="none"/>
            </w:rPr>
          </w:pPr>
          <w:hyperlink w:anchor="_heading=h.sa7o7oc7xbyk">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Intercultural competencies</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b w:val="1"/>
              <w:color w:val="000000"/>
              <w:u w:val="none"/>
            </w:rPr>
          </w:pPr>
          <w:hyperlink w:anchor="_heading=h.ey30d01gogn3">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Expectations</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color w:val="000000"/>
              <w:u w:val="none"/>
            </w:rPr>
          </w:pPr>
          <w:hyperlink w:anchor="_heading=h.pk8k2rmzjsw5">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Overall expectations</w:t>
              <w:tab/>
              <w:t xml:space="preserve">3</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color w:val="000000"/>
              <w:u w:val="none"/>
            </w:rPr>
          </w:pPr>
          <w:hyperlink w:anchor="_heading=h.4bl2z3xk0cqg">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Intercultural expectations</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color w:val="000000"/>
              <w:u w:val="none"/>
            </w:rPr>
          </w:pPr>
          <w:hyperlink w:anchor="_heading=h.uuwpax5rbllu">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Linguistic expectations</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b w:val="1"/>
              <w:color w:val="000000"/>
              <w:u w:val="none"/>
            </w:rPr>
          </w:pPr>
          <w:hyperlink w:anchor="_heading=h.4j625gcpm2s5">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Interdisciplinary activity</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b w:val="1"/>
              <w:color w:val="000000"/>
              <w:u w:val="none"/>
            </w:rPr>
          </w:pPr>
          <w:hyperlink w:anchor="_heading=h.yotx1mnxq6g6">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Background Knowledge and Teacher Preparation</w:t>
              <w:tab/>
              <w:t xml:space="preserve">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color w:val="000000"/>
              <w:u w:val="none"/>
            </w:rPr>
          </w:pPr>
          <w:hyperlink w:anchor="_heading=h.htd9qrh6geig">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Accent vs. Dialect  vs. Language Vs. Variety:</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color w:val="000000"/>
              <w:u w:val="none"/>
            </w:rPr>
          </w:pPr>
          <w:hyperlink w:anchor="_heading=h.adent9o1nhi">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Accent</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color w:val="000000"/>
              <w:u w:val="none"/>
            </w:rPr>
          </w:pPr>
          <w:hyperlink w:anchor="_heading=h.ohbsm28xa0lw">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Dialect</w:t>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rPr>
              <w:color w:val="000000"/>
              <w:u w:val="none"/>
            </w:rPr>
          </w:pPr>
          <w:hyperlink w:anchor="_heading=h.san9428ed9eb">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Language</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color w:val="000000"/>
              <w:u w:val="none"/>
            </w:rPr>
          </w:pPr>
          <w:hyperlink w:anchor="_heading=h.zaxtusnt1rfx">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Variety</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color w:val="000000"/>
              <w:u w:val="none"/>
            </w:rPr>
          </w:pPr>
          <w:hyperlink w:anchor="_heading=h.i1knhhw6dx0f">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Glottophobia/Linguistic Discrimination/Languicism/Languagism</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b w:val="1"/>
              <w:color w:val="000000"/>
              <w:u w:val="none"/>
            </w:rPr>
          </w:pPr>
          <w:hyperlink w:anchor="_heading=h.gtro305otlks">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Resources for the Lesson</w:t>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color w:val="000000"/>
              <w:u w:val="none"/>
            </w:rPr>
          </w:pPr>
          <w:hyperlink w:anchor="_heading=h.fffugqj5f3ut">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Engagement</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rPr>
              <w:color w:val="000000"/>
              <w:u w:val="none"/>
            </w:rPr>
          </w:pPr>
          <w:hyperlink w:anchor="_heading=h.uu9sr2uym1h8">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Reflection</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color w:val="000000"/>
              <w:u w:val="none"/>
            </w:rPr>
          </w:pPr>
          <w:hyperlink w:anchor="_heading=h.c46u6iqdxyck">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Activation</w:t>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rPr>
              <w:color w:val="000000"/>
              <w:u w:val="none"/>
            </w:rPr>
          </w:pPr>
          <w:hyperlink w:anchor="_heading=h.nvkabuhcovk">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Engagement</w:t>
              <w:tab/>
              <w:t xml:space="preserve">6</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360" w:firstLine="0"/>
            <w:rPr>
              <w:color w:val="000000"/>
              <w:u w:val="none"/>
            </w:rPr>
          </w:pPr>
          <w:hyperlink w:anchor="_heading=h.tbvxer6n9dz4">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Reflection</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rPr>
              <w:color w:val="000000"/>
              <w:u w:val="none"/>
            </w:rPr>
          </w:pPr>
          <w:hyperlink w:anchor="_heading=h.4d82041s08i2">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Modifications/accommodations to meet diverse learning needs</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rPr>
              <w:b w:val="1"/>
              <w:color w:val="000000"/>
              <w:u w:val="none"/>
            </w:rPr>
          </w:pPr>
          <w:hyperlink w:anchor="_heading=h.wxat1s7t9lvx">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KWL Chart - English accent</w:t>
              <w:tab/>
              <w:t xml:space="preserve">7</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rPr>
              <w:b w:val="1"/>
              <w:color w:val="000000"/>
              <w:u w:val="none"/>
            </w:rPr>
          </w:pPr>
          <w:hyperlink w:anchor="_heading=h.384reml76y1m">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KWL Chart - French accents</w:t>
              <w:tab/>
              <w:t xml:space="preserve">8</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rPr>
              <w:b w:val="1"/>
              <w:color w:val="000000"/>
              <w:u w:val="none"/>
            </w:rPr>
          </w:pPr>
          <w:hyperlink w:anchor="_heading=h.74yvooswo1y9">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Vocabulary Sheet: Navigating Misunderstandings</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Style w:val="Heading1"/>
        <w:rPr/>
      </w:pPr>
      <w:bookmarkStart w:colFirst="0" w:colLast="0" w:name="_heading=h.sa7o7oc7xbyk" w:id="9"/>
      <w:bookmarkEnd w:id="9"/>
      <w:r w:rsidDel="00000000" w:rsidR="00000000" w:rsidRPr="00000000">
        <w:rPr>
          <w:rtl w:val="0"/>
        </w:rPr>
        <w:t xml:space="preserve">Intercultural competencies </w:t>
      </w:r>
    </w:p>
    <w:p w:rsidR="00000000" w:rsidDel="00000000" w:rsidP="00000000" w:rsidRDefault="00000000" w:rsidRPr="00000000" w14:paraId="00000033">
      <w:pPr>
        <w:rPr/>
      </w:pPr>
      <w:r w:rsidDel="00000000" w:rsidR="00000000" w:rsidRPr="00000000">
        <w:rPr>
          <w:rtl w:val="0"/>
        </w:rPr>
        <w:t xml:space="preserve">I can identify and respect different accents of French (English is used as a more familiar example to help students better understand that all languages have variation and that the concept of linguistic equality does not simply apply to French)</w:t>
      </w:r>
    </w:p>
    <w:p w:rsidR="00000000" w:rsidDel="00000000" w:rsidP="00000000" w:rsidRDefault="00000000" w:rsidRPr="00000000" w14:paraId="00000034">
      <w:pPr>
        <w:numPr>
          <w:ilvl w:val="0"/>
          <w:numId w:val="6"/>
        </w:numPr>
        <w:spacing w:after="0" w:lineRule="auto"/>
        <w:ind w:left="720" w:hanging="360"/>
        <w:rPr>
          <w:u w:val="none"/>
        </w:rPr>
      </w:pPr>
      <w:r w:rsidDel="00000000" w:rsidR="00000000" w:rsidRPr="00000000">
        <w:rPr>
          <w:rtl w:val="0"/>
        </w:rPr>
        <w:t xml:space="preserve">Québécois, Parisien, etc.</w:t>
      </w:r>
      <w:r w:rsidDel="00000000" w:rsidR="00000000" w:rsidRPr="00000000">
        <w:rPr>
          <w:rtl w:val="0"/>
        </w:rPr>
      </w:r>
    </w:p>
    <w:p w:rsidR="00000000" w:rsidDel="00000000" w:rsidP="00000000" w:rsidRDefault="00000000" w:rsidRPr="00000000" w14:paraId="00000035">
      <w:pPr>
        <w:numPr>
          <w:ilvl w:val="0"/>
          <w:numId w:val="6"/>
        </w:numPr>
        <w:ind w:left="720" w:hanging="360"/>
        <w:rPr>
          <w:u w:val="none"/>
        </w:rPr>
      </w:pPr>
      <w:r w:rsidDel="00000000" w:rsidR="00000000" w:rsidRPr="00000000">
        <w:rPr>
          <w:rtl w:val="0"/>
        </w:rPr>
        <w:t xml:space="preserve">Toronto English, Newfoundland English, etc.</w:t>
      </w:r>
      <w:r w:rsidDel="00000000" w:rsidR="00000000" w:rsidRPr="00000000">
        <w:rPr>
          <w:rtl w:val="0"/>
        </w:rPr>
      </w:r>
    </w:p>
    <w:p w:rsidR="00000000" w:rsidDel="00000000" w:rsidP="00000000" w:rsidRDefault="00000000" w:rsidRPr="00000000" w14:paraId="00000036">
      <w:pPr>
        <w:pStyle w:val="Heading1"/>
        <w:rPr/>
      </w:pPr>
      <w:bookmarkStart w:colFirst="0" w:colLast="0" w:name="_heading=h.ey30d01gogn3" w:id="10"/>
      <w:bookmarkEnd w:id="10"/>
      <w:r w:rsidDel="00000000" w:rsidR="00000000" w:rsidRPr="00000000">
        <w:rPr>
          <w:rtl w:val="0"/>
        </w:rPr>
        <w:t xml:space="preserve">Expectations</w:t>
      </w:r>
    </w:p>
    <w:p w:rsidR="00000000" w:rsidDel="00000000" w:rsidP="00000000" w:rsidRDefault="00000000" w:rsidRPr="00000000" w14:paraId="00000037">
      <w:pPr>
        <w:pStyle w:val="Heading2"/>
        <w:rPr/>
      </w:pPr>
      <w:bookmarkStart w:colFirst="0" w:colLast="0" w:name="_heading=h.pk8k2rmzjsw5" w:id="11"/>
      <w:bookmarkEnd w:id="11"/>
      <w:r w:rsidDel="00000000" w:rsidR="00000000" w:rsidRPr="00000000">
        <w:rPr>
          <w:rtl w:val="0"/>
        </w:rPr>
        <w:t xml:space="preserve">Overall expectations</w:t>
      </w:r>
    </w:p>
    <w:p w:rsidR="00000000" w:rsidDel="00000000" w:rsidP="00000000" w:rsidRDefault="00000000" w:rsidRPr="00000000" w14:paraId="00000038">
      <w:pPr>
        <w:numPr>
          <w:ilvl w:val="0"/>
          <w:numId w:val="14"/>
        </w:numPr>
        <w:spacing w:after="0" w:lineRule="auto"/>
        <w:ind w:left="720" w:hanging="360"/>
        <w:rPr>
          <w:u w:val="none"/>
        </w:rPr>
      </w:pPr>
      <w:r w:rsidDel="00000000" w:rsidR="00000000" w:rsidRPr="00000000">
        <w:rPr>
          <w:rtl w:val="0"/>
        </w:rPr>
        <w:t xml:space="preserve">Students will be able to identify and respect various accents of French and English (English is used as a more familiar example to help students better understand that all languages have variation and that the concept of linguistic equality does not simply apply to French)</w:t>
      </w:r>
      <w:r w:rsidDel="00000000" w:rsidR="00000000" w:rsidRPr="00000000">
        <w:rPr>
          <w:rtl w:val="0"/>
        </w:rPr>
      </w:r>
    </w:p>
    <w:p w:rsidR="00000000" w:rsidDel="00000000" w:rsidP="00000000" w:rsidRDefault="00000000" w:rsidRPr="00000000" w14:paraId="00000039">
      <w:pPr>
        <w:numPr>
          <w:ilvl w:val="0"/>
          <w:numId w:val="14"/>
        </w:numPr>
        <w:spacing w:after="0" w:lineRule="auto"/>
        <w:ind w:left="720" w:hanging="360"/>
        <w:rPr>
          <w:u w:val="none"/>
        </w:rPr>
      </w:pPr>
      <w:r w:rsidDel="00000000" w:rsidR="00000000" w:rsidRPr="00000000">
        <w:rPr>
          <w:rtl w:val="0"/>
        </w:rPr>
        <w:t xml:space="preserve">Students will be able to identify various reasons for accent diversity (social, geographical, etc.)</w:t>
      </w:r>
      <w:r w:rsidDel="00000000" w:rsidR="00000000" w:rsidRPr="00000000">
        <w:rPr>
          <w:rtl w:val="0"/>
        </w:rPr>
      </w:r>
    </w:p>
    <w:p w:rsidR="00000000" w:rsidDel="00000000" w:rsidP="00000000" w:rsidRDefault="00000000" w:rsidRPr="00000000" w14:paraId="0000003A">
      <w:pPr>
        <w:numPr>
          <w:ilvl w:val="0"/>
          <w:numId w:val="14"/>
        </w:numPr>
        <w:spacing w:after="0" w:lineRule="auto"/>
        <w:ind w:left="720" w:hanging="360"/>
        <w:rPr>
          <w:u w:val="none"/>
        </w:rPr>
      </w:pPr>
      <w:r w:rsidDel="00000000" w:rsidR="00000000" w:rsidRPr="00000000">
        <w:rPr>
          <w:rtl w:val="0"/>
        </w:rPr>
        <w:t xml:space="preserve">Students will be able to develop a respect for all ways of speaking</w:t>
      </w:r>
      <w:r w:rsidDel="00000000" w:rsidR="00000000" w:rsidRPr="00000000">
        <w:rPr>
          <w:rtl w:val="0"/>
        </w:rPr>
      </w:r>
    </w:p>
    <w:p w:rsidR="00000000" w:rsidDel="00000000" w:rsidP="00000000" w:rsidRDefault="00000000" w:rsidRPr="00000000" w14:paraId="0000003B">
      <w:pPr>
        <w:numPr>
          <w:ilvl w:val="0"/>
          <w:numId w:val="14"/>
        </w:numPr>
        <w:spacing w:after="0" w:lineRule="auto"/>
        <w:ind w:left="720" w:hanging="360"/>
        <w:rPr>
          <w:u w:val="none"/>
        </w:rPr>
      </w:pPr>
      <w:r w:rsidDel="00000000" w:rsidR="00000000" w:rsidRPr="00000000">
        <w:rPr>
          <w:rtl w:val="0"/>
        </w:rPr>
        <w:t xml:space="preserve">Students will become aware of prejudice and biases towards certain ways of speaking and understand that no one way of speaking is better than another</w:t>
      </w:r>
      <w:r w:rsidDel="00000000" w:rsidR="00000000" w:rsidRPr="00000000">
        <w:rPr>
          <w:rtl w:val="0"/>
        </w:rPr>
      </w:r>
    </w:p>
    <w:p w:rsidR="00000000" w:rsidDel="00000000" w:rsidP="00000000" w:rsidRDefault="00000000" w:rsidRPr="00000000" w14:paraId="0000003C">
      <w:pPr>
        <w:numPr>
          <w:ilvl w:val="0"/>
          <w:numId w:val="14"/>
        </w:numPr>
        <w:ind w:left="720" w:hanging="360"/>
        <w:rPr>
          <w:u w:val="none"/>
        </w:rPr>
      </w:pPr>
      <w:r w:rsidDel="00000000" w:rsidR="00000000" w:rsidRPr="00000000">
        <w:rPr>
          <w:rtl w:val="0"/>
        </w:rPr>
        <w:t xml:space="preserve">Students will create posters to raise awareness of glottophobia</w:t>
      </w:r>
      <w:r w:rsidDel="00000000" w:rsidR="00000000" w:rsidRPr="00000000">
        <w:rPr>
          <w:rtl w:val="0"/>
        </w:rPr>
      </w:r>
    </w:p>
    <w:p w:rsidR="00000000" w:rsidDel="00000000" w:rsidP="00000000" w:rsidRDefault="00000000" w:rsidRPr="00000000" w14:paraId="0000003D">
      <w:pPr>
        <w:pStyle w:val="Heading2"/>
        <w:rPr/>
      </w:pPr>
      <w:bookmarkStart w:colFirst="0" w:colLast="0" w:name="_heading=h.4bl2z3xk0cqg" w:id="12"/>
      <w:bookmarkEnd w:id="12"/>
      <w:r w:rsidDel="00000000" w:rsidR="00000000" w:rsidRPr="00000000">
        <w:rPr>
          <w:rtl w:val="0"/>
        </w:rPr>
        <w:t xml:space="preserve">Intercultural expectations</w:t>
      </w:r>
    </w:p>
    <w:p w:rsidR="00000000" w:rsidDel="00000000" w:rsidP="00000000" w:rsidRDefault="00000000" w:rsidRPr="00000000" w14:paraId="0000003E">
      <w:pPr>
        <w:numPr>
          <w:ilvl w:val="0"/>
          <w:numId w:val="15"/>
        </w:numPr>
        <w:spacing w:after="0" w:lineRule="auto"/>
        <w:ind w:left="720" w:hanging="360"/>
        <w:rPr>
          <w:u w:val="none"/>
        </w:rPr>
      </w:pPr>
      <w:r w:rsidDel="00000000" w:rsidR="00000000" w:rsidRPr="00000000">
        <w:rPr>
          <w:rtl w:val="0"/>
        </w:rPr>
        <w:t xml:space="preserve">Students will explore various French and English  accents of different countries and regions using the </w:t>
      </w:r>
      <w:hyperlink w:anchor="_heading=h.wxat1s7t9lvx">
        <w:r w:rsidDel="00000000" w:rsidR="00000000" w:rsidRPr="00000000">
          <w:rPr>
            <w:color w:val="1155cc"/>
            <w:u w:val="single"/>
            <w:rtl w:val="0"/>
          </w:rPr>
          <w:t xml:space="preserve">KWL charts</w:t>
        </w:r>
      </w:hyperlink>
      <w:r w:rsidDel="00000000" w:rsidR="00000000" w:rsidRPr="00000000">
        <w:rPr>
          <w:rtl w:val="0"/>
        </w:rPr>
        <w:t xml:space="preserve"> presented below.</w:t>
      </w:r>
      <w:r w:rsidDel="00000000" w:rsidR="00000000" w:rsidRPr="00000000">
        <w:rPr>
          <w:rtl w:val="0"/>
        </w:rPr>
      </w:r>
    </w:p>
    <w:p w:rsidR="00000000" w:rsidDel="00000000" w:rsidP="00000000" w:rsidRDefault="00000000" w:rsidRPr="00000000" w14:paraId="0000003F">
      <w:pPr>
        <w:numPr>
          <w:ilvl w:val="0"/>
          <w:numId w:val="15"/>
        </w:numPr>
        <w:ind w:left="720" w:hanging="360"/>
        <w:rPr>
          <w:u w:val="none"/>
        </w:rPr>
      </w:pPr>
      <w:r w:rsidDel="00000000" w:rsidR="00000000" w:rsidRPr="00000000">
        <w:rPr>
          <w:rtl w:val="0"/>
        </w:rPr>
        <w:t xml:space="preserve">Students will reflect upon what they think the “standard” French accent is, and if they carry a similar bias to one form of English</w:t>
      </w:r>
      <w:r w:rsidDel="00000000" w:rsidR="00000000" w:rsidRPr="00000000">
        <w:rPr>
          <w:rtl w:val="0"/>
        </w:rPr>
      </w:r>
    </w:p>
    <w:p w:rsidR="00000000" w:rsidDel="00000000" w:rsidP="00000000" w:rsidRDefault="00000000" w:rsidRPr="00000000" w14:paraId="00000040">
      <w:pPr>
        <w:pStyle w:val="Heading2"/>
        <w:rPr/>
      </w:pPr>
      <w:bookmarkStart w:colFirst="0" w:colLast="0" w:name="_heading=h.uuwpax5rbllu" w:id="13"/>
      <w:bookmarkEnd w:id="13"/>
      <w:r w:rsidDel="00000000" w:rsidR="00000000" w:rsidRPr="00000000">
        <w:rPr>
          <w:rtl w:val="0"/>
        </w:rPr>
        <w:t xml:space="preserve">Linguistic expectations</w:t>
      </w:r>
    </w:p>
    <w:p w:rsidR="00000000" w:rsidDel="00000000" w:rsidP="00000000" w:rsidRDefault="00000000" w:rsidRPr="00000000" w14:paraId="00000041">
      <w:pPr>
        <w:numPr>
          <w:ilvl w:val="0"/>
          <w:numId w:val="18"/>
        </w:numPr>
        <w:ind w:left="720" w:hanging="360"/>
        <w:rPr>
          <w:u w:val="none"/>
        </w:rPr>
      </w:pPr>
      <w:r w:rsidDel="00000000" w:rsidR="00000000" w:rsidRPr="00000000">
        <w:rPr>
          <w:rtl w:val="0"/>
        </w:rPr>
        <w:t xml:space="preserve">Students will learn phrases to help facilitate communication and navigate misunderstandings in conversation</w:t>
      </w:r>
      <w:r w:rsidDel="00000000" w:rsidR="00000000" w:rsidRPr="00000000">
        <w:rPr>
          <w:rtl w:val="0"/>
        </w:rPr>
      </w:r>
    </w:p>
    <w:p w:rsidR="00000000" w:rsidDel="00000000" w:rsidP="00000000" w:rsidRDefault="00000000" w:rsidRPr="00000000" w14:paraId="00000042">
      <w:pPr>
        <w:pStyle w:val="Heading1"/>
        <w:rPr/>
      </w:pPr>
      <w:bookmarkStart w:colFirst="0" w:colLast="0" w:name="_heading=h.4j625gcpm2s5" w:id="14"/>
      <w:bookmarkEnd w:id="14"/>
      <w:r w:rsidDel="00000000" w:rsidR="00000000" w:rsidRPr="00000000">
        <w:rPr>
          <w:rtl w:val="0"/>
        </w:rPr>
        <w:t xml:space="preserve">Interdisciplinary activity</w:t>
      </w:r>
    </w:p>
    <w:p w:rsidR="00000000" w:rsidDel="00000000" w:rsidP="00000000" w:rsidRDefault="00000000" w:rsidRPr="00000000" w14:paraId="00000043">
      <w:pPr>
        <w:rPr/>
      </w:pPr>
      <w:r w:rsidDel="00000000" w:rsidR="00000000" w:rsidRPr="00000000">
        <w:rPr>
          <w:rtl w:val="0"/>
        </w:rPr>
        <w:t xml:space="preserve">French and Art:</w:t>
      </w:r>
    </w:p>
    <w:p w:rsidR="00000000" w:rsidDel="00000000" w:rsidP="00000000" w:rsidRDefault="00000000" w:rsidRPr="00000000" w14:paraId="00000044">
      <w:pPr>
        <w:numPr>
          <w:ilvl w:val="0"/>
          <w:numId w:val="19"/>
        </w:numPr>
        <w:spacing w:after="0" w:lineRule="auto"/>
        <w:ind w:left="720" w:hanging="360"/>
        <w:rPr>
          <w:u w:val="none"/>
        </w:rPr>
      </w:pPr>
      <w:r w:rsidDel="00000000" w:rsidR="00000000" w:rsidRPr="00000000">
        <w:rPr>
          <w:rtl w:val="0"/>
        </w:rPr>
        <w:t xml:space="preserve">designing an infographic to stand up against glottophobia</w:t>
      </w:r>
      <w:r w:rsidDel="00000000" w:rsidR="00000000" w:rsidRPr="00000000">
        <w:rPr>
          <w:rtl w:val="0"/>
        </w:rPr>
      </w:r>
    </w:p>
    <w:p w:rsidR="00000000" w:rsidDel="00000000" w:rsidP="00000000" w:rsidRDefault="00000000" w:rsidRPr="00000000" w14:paraId="00000045">
      <w:pPr>
        <w:numPr>
          <w:ilvl w:val="0"/>
          <w:numId w:val="19"/>
        </w:numPr>
        <w:ind w:left="720" w:hanging="360"/>
        <w:rPr>
          <w:u w:val="none"/>
        </w:rPr>
      </w:pPr>
      <w:r w:rsidDel="00000000" w:rsidR="00000000" w:rsidRPr="00000000">
        <w:rPr>
          <w:rtl w:val="0"/>
        </w:rPr>
        <w:t xml:space="preserve">making sure the key message is displayed in a format that is impactful and easy to read </w:t>
      </w:r>
      <w:r w:rsidDel="00000000" w:rsidR="00000000" w:rsidRPr="00000000">
        <w:rPr>
          <w:rtl w:val="0"/>
        </w:rPr>
      </w:r>
    </w:p>
    <w:p w:rsidR="00000000" w:rsidDel="00000000" w:rsidP="00000000" w:rsidRDefault="00000000" w:rsidRPr="00000000" w14:paraId="00000046">
      <w:pPr>
        <w:pStyle w:val="Heading1"/>
        <w:rPr/>
      </w:pPr>
      <w:bookmarkStart w:colFirst="0" w:colLast="0" w:name="_heading=h.yotx1mnxq6g6" w:id="15"/>
      <w:bookmarkEnd w:id="15"/>
      <w:r w:rsidDel="00000000" w:rsidR="00000000" w:rsidRPr="00000000">
        <w:rPr>
          <w:rtl w:val="0"/>
        </w:rPr>
        <w:t xml:space="preserve">Background Knowledge and Teacher Preparation</w:t>
      </w:r>
    </w:p>
    <w:p w:rsidR="00000000" w:rsidDel="00000000" w:rsidP="00000000" w:rsidRDefault="00000000" w:rsidRPr="00000000" w14:paraId="00000047">
      <w:pPr>
        <w:pStyle w:val="Heading2"/>
        <w:rPr/>
      </w:pPr>
      <w:bookmarkStart w:colFirst="0" w:colLast="0" w:name="_heading=h.htd9qrh6geig" w:id="16"/>
      <w:bookmarkEnd w:id="16"/>
      <w:r w:rsidDel="00000000" w:rsidR="00000000" w:rsidRPr="00000000">
        <w:rPr>
          <w:rtl w:val="0"/>
        </w:rPr>
        <w:t xml:space="preserve">Accent vs. Dialect  vs. Language Vs. Variety: </w:t>
      </w:r>
    </w:p>
    <w:p w:rsidR="00000000" w:rsidDel="00000000" w:rsidP="00000000" w:rsidRDefault="00000000" w:rsidRPr="00000000" w14:paraId="00000048">
      <w:pPr>
        <w:numPr>
          <w:ilvl w:val="0"/>
          <w:numId w:val="13"/>
        </w:numPr>
        <w:spacing w:after="0" w:lineRule="auto"/>
        <w:ind w:left="720" w:hanging="360"/>
        <w:rPr>
          <w:u w:val="none"/>
        </w:rPr>
      </w:pPr>
      <w:hyperlink r:id="rId10">
        <w:r w:rsidDel="00000000" w:rsidR="00000000" w:rsidRPr="00000000">
          <w:rPr>
            <w:color w:val="1155cc"/>
            <w:u w:val="single"/>
            <w:rtl w:val="0"/>
          </w:rPr>
          <w:t xml:space="preserve">Dear Duolingo: What’s the difference between a dialect and an accent?</w:t>
        </w:r>
      </w:hyperlink>
      <w:r w:rsidDel="00000000" w:rsidR="00000000" w:rsidRPr="00000000">
        <w:rPr>
          <w:rtl w:val="0"/>
        </w:rPr>
        <w:t xml:space="preserve"> by Cindy Blanco for Duolingo. © All rights reserved.</w:t>
      </w:r>
      <w:r w:rsidDel="00000000" w:rsidR="00000000" w:rsidRPr="00000000">
        <w:rPr>
          <w:rtl w:val="0"/>
        </w:rPr>
      </w:r>
    </w:p>
    <w:p w:rsidR="00000000" w:rsidDel="00000000" w:rsidP="00000000" w:rsidRDefault="00000000" w:rsidRPr="00000000" w14:paraId="00000049">
      <w:pPr>
        <w:numPr>
          <w:ilvl w:val="0"/>
          <w:numId w:val="13"/>
        </w:numPr>
        <w:spacing w:after="0" w:lineRule="auto"/>
        <w:ind w:left="720" w:hanging="360"/>
        <w:rPr>
          <w:u w:val="none"/>
        </w:rPr>
      </w:pPr>
      <w:hyperlink r:id="rId11">
        <w:r w:rsidDel="00000000" w:rsidR="00000000" w:rsidRPr="00000000">
          <w:rPr>
            <w:color w:val="1155cc"/>
            <w:u w:val="single"/>
            <w:rtl w:val="0"/>
          </w:rPr>
          <w:t xml:space="preserve">Language</w:t>
        </w:r>
      </w:hyperlink>
      <w:r w:rsidDel="00000000" w:rsidR="00000000" w:rsidRPr="00000000">
        <w:rPr>
          <w:rtl w:val="0"/>
        </w:rPr>
        <w:t xml:space="preserve"> by Cambridge Dictionary. © All rights reserved.</w:t>
      </w:r>
      <w:r w:rsidDel="00000000" w:rsidR="00000000" w:rsidRPr="00000000">
        <w:rPr>
          <w:rtl w:val="0"/>
        </w:rPr>
      </w:r>
    </w:p>
    <w:p w:rsidR="00000000" w:rsidDel="00000000" w:rsidP="00000000" w:rsidRDefault="00000000" w:rsidRPr="00000000" w14:paraId="0000004A">
      <w:pPr>
        <w:numPr>
          <w:ilvl w:val="0"/>
          <w:numId w:val="13"/>
        </w:numPr>
        <w:ind w:left="720" w:hanging="360"/>
        <w:rPr>
          <w:u w:val="none"/>
        </w:rPr>
      </w:pPr>
      <w:hyperlink r:id="rId12">
        <w:r w:rsidDel="00000000" w:rsidR="00000000" w:rsidRPr="00000000">
          <w:rPr>
            <w:color w:val="1155cc"/>
            <w:u w:val="single"/>
            <w:rtl w:val="0"/>
          </w:rPr>
          <w:t xml:space="preserve">Variety (linguistics)</w:t>
        </w:r>
      </w:hyperlink>
      <w:r w:rsidDel="00000000" w:rsidR="00000000" w:rsidRPr="00000000">
        <w:rPr>
          <w:rtl w:val="0"/>
        </w:rPr>
        <w:t xml:space="preserve"> by Wikipedia contributors. </w:t>
      </w:r>
      <w:hyperlink r:id="rId13">
        <w:r w:rsidDel="00000000" w:rsidR="00000000" w:rsidRPr="00000000">
          <w:rPr>
            <w:color w:val="1155cc"/>
            <w:u w:val="single"/>
            <w:rtl w:val="0"/>
          </w:rPr>
          <w:t xml:space="preserve">CC BY-SA 4.0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pStyle w:val="Heading2"/>
        <w:rPr/>
      </w:pPr>
      <w:bookmarkStart w:colFirst="0" w:colLast="0" w:name="_heading=h.adent9o1nhi" w:id="17"/>
      <w:bookmarkEnd w:id="17"/>
      <w:r w:rsidDel="00000000" w:rsidR="00000000" w:rsidRPr="00000000">
        <w:rPr>
          <w:rtl w:val="0"/>
        </w:rPr>
        <w:t xml:space="preserve">Accent</w:t>
      </w:r>
    </w:p>
    <w:p w:rsidR="00000000" w:rsidDel="00000000" w:rsidP="00000000" w:rsidRDefault="00000000" w:rsidRPr="00000000" w14:paraId="0000004C">
      <w:pPr>
        <w:rPr/>
      </w:pPr>
      <w:r w:rsidDel="00000000" w:rsidR="00000000" w:rsidRPr="00000000">
        <w:rPr>
          <w:rtl w:val="0"/>
        </w:rPr>
        <w:t xml:space="preserve">Refers particularly to pronunciation</w:t>
      </w:r>
    </w:p>
    <w:p w:rsidR="00000000" w:rsidDel="00000000" w:rsidP="00000000" w:rsidRDefault="00000000" w:rsidRPr="00000000" w14:paraId="0000004D">
      <w:pPr>
        <w:pStyle w:val="Heading2"/>
        <w:rPr/>
      </w:pPr>
      <w:bookmarkStart w:colFirst="0" w:colLast="0" w:name="_heading=h.ohbsm28xa0lw" w:id="18"/>
      <w:bookmarkEnd w:id="18"/>
      <w:r w:rsidDel="00000000" w:rsidR="00000000" w:rsidRPr="00000000">
        <w:rPr>
          <w:rtl w:val="0"/>
        </w:rPr>
        <w:t xml:space="preserve">Dialect</w:t>
      </w:r>
    </w:p>
    <w:p w:rsidR="00000000" w:rsidDel="00000000" w:rsidP="00000000" w:rsidRDefault="00000000" w:rsidRPr="00000000" w14:paraId="0000004E">
      <w:pPr>
        <w:rPr/>
      </w:pPr>
      <w:r w:rsidDel="00000000" w:rsidR="00000000" w:rsidRPr="00000000">
        <w:rPr>
          <w:rtl w:val="0"/>
        </w:rPr>
        <w:t xml:space="preserve">Refers to a whole group of language features, including pronunciation, but also differences in vocabulary, grammar, and how the language gets used (like the rules of what counts as polite). Dialects are typically associated with the geographic location in which these linguistic features are used. This term can have a negative connotation, as it can be seen as  undermining the status of a language variety.</w:t>
      </w:r>
    </w:p>
    <w:p w:rsidR="00000000" w:rsidDel="00000000" w:rsidP="00000000" w:rsidRDefault="00000000" w:rsidRPr="00000000" w14:paraId="0000004F">
      <w:pPr>
        <w:pStyle w:val="Heading2"/>
        <w:rPr/>
      </w:pPr>
      <w:bookmarkStart w:colFirst="0" w:colLast="0" w:name="_heading=h.san9428ed9eb" w:id="19"/>
      <w:bookmarkEnd w:id="19"/>
      <w:r w:rsidDel="00000000" w:rsidR="00000000" w:rsidRPr="00000000">
        <w:rPr>
          <w:rtl w:val="0"/>
        </w:rPr>
        <w:t xml:space="preserve">Language</w:t>
      </w:r>
    </w:p>
    <w:p w:rsidR="00000000" w:rsidDel="00000000" w:rsidP="00000000" w:rsidRDefault="00000000" w:rsidRPr="00000000" w14:paraId="00000050">
      <w:pPr>
        <w:rPr/>
      </w:pPr>
      <w:r w:rsidDel="00000000" w:rsidR="00000000" w:rsidRPr="00000000">
        <w:rPr>
          <w:rtl w:val="0"/>
        </w:rPr>
        <w:t xml:space="preserve">A system of communication consisting of sounds, words and grammar. This term is often associated with the prescribed standard forms of languages, often being differentiated from informal, non-standard forms of a language.</w:t>
      </w:r>
    </w:p>
    <w:p w:rsidR="00000000" w:rsidDel="00000000" w:rsidP="00000000" w:rsidRDefault="00000000" w:rsidRPr="00000000" w14:paraId="00000051">
      <w:pPr>
        <w:pStyle w:val="Heading2"/>
        <w:rPr/>
      </w:pPr>
      <w:bookmarkStart w:colFirst="0" w:colLast="0" w:name="_heading=h.zaxtusnt1rfx" w:id="20"/>
      <w:bookmarkEnd w:id="20"/>
      <w:r w:rsidDel="00000000" w:rsidR="00000000" w:rsidRPr="00000000">
        <w:rPr>
          <w:rtl w:val="0"/>
        </w:rPr>
        <w:t xml:space="preserve">Variety </w:t>
      </w:r>
    </w:p>
    <w:p w:rsidR="00000000" w:rsidDel="00000000" w:rsidP="00000000" w:rsidRDefault="00000000" w:rsidRPr="00000000" w14:paraId="00000052">
      <w:pPr>
        <w:rPr/>
      </w:pPr>
      <w:r w:rsidDel="00000000" w:rsidR="00000000" w:rsidRPr="00000000">
        <w:rPr>
          <w:rtl w:val="0"/>
        </w:rPr>
        <w:t xml:space="preserve">The use of the word "variety" to refer to the different forms avoids the use of the term language, which many people associate only with the standard language, and the term dialect, which is often associated with non-standard varieties thought of as less prestigious or "correct" than the standard.</w:t>
      </w:r>
    </w:p>
    <w:p w:rsidR="00000000" w:rsidDel="00000000" w:rsidP="00000000" w:rsidRDefault="00000000" w:rsidRPr="00000000" w14:paraId="00000053">
      <w:pPr>
        <w:pStyle w:val="Heading2"/>
        <w:rPr/>
      </w:pPr>
      <w:bookmarkStart w:colFirst="0" w:colLast="0" w:name="_heading=h.i1knhhw6dx0f" w:id="21"/>
      <w:bookmarkEnd w:id="21"/>
      <w:r w:rsidDel="00000000" w:rsidR="00000000" w:rsidRPr="00000000">
        <w:rPr>
          <w:rtl w:val="0"/>
        </w:rPr>
        <w:t xml:space="preserve">Glottophobia/Linguistic Discrimination/Languicism/Languagism</w:t>
      </w:r>
    </w:p>
    <w:p w:rsidR="00000000" w:rsidDel="00000000" w:rsidP="00000000" w:rsidRDefault="00000000" w:rsidRPr="00000000" w14:paraId="00000054">
      <w:pPr>
        <w:rPr/>
      </w:pPr>
      <w:r w:rsidDel="00000000" w:rsidR="00000000" w:rsidRPr="00000000">
        <w:rPr>
          <w:rtl w:val="0"/>
        </w:rPr>
        <w:t xml:space="preserve">Teachers are advised to watch the videos linked in the resource section found above to be familiar with the examples that will be used during the lesson. This will further give teachers the opportunity to pick videos other example videos should they wish, or to make their own example videos.</w:t>
      </w:r>
    </w:p>
    <w:p w:rsidR="00000000" w:rsidDel="00000000" w:rsidP="00000000" w:rsidRDefault="00000000" w:rsidRPr="00000000" w14:paraId="00000055">
      <w:pPr>
        <w:rPr/>
      </w:pPr>
      <w:hyperlink r:id="rId14">
        <w:r w:rsidDel="00000000" w:rsidR="00000000" w:rsidRPr="00000000">
          <w:rPr>
            <w:color w:val="1155cc"/>
            <w:u w:val="single"/>
            <w:rtl w:val="0"/>
          </w:rPr>
          <w:t xml:space="preserve">What is glottophobia and should it be illegal?</w:t>
        </w:r>
      </w:hyperlink>
      <w:r w:rsidDel="00000000" w:rsidR="00000000" w:rsidRPr="00000000">
        <w:rPr>
          <w:rtl w:val="0"/>
        </w:rPr>
        <w:t xml:space="preserve"> by The Week. © All rights reserved.</w:t>
      </w:r>
    </w:p>
    <w:p w:rsidR="00000000" w:rsidDel="00000000" w:rsidP="00000000" w:rsidRDefault="00000000" w:rsidRPr="00000000" w14:paraId="00000056">
      <w:pPr>
        <w:rPr/>
      </w:pPr>
      <w:r w:rsidDel="00000000" w:rsidR="00000000" w:rsidRPr="00000000">
        <w:rPr>
          <w:rtl w:val="0"/>
        </w:rPr>
        <w:t xml:space="preserve">Discrimination on the basis of the language variety that one speaks (i.e. their language, their dialect, their accent, etc.). </w:t>
      </w:r>
    </w:p>
    <w:p w:rsidR="00000000" w:rsidDel="00000000" w:rsidP="00000000" w:rsidRDefault="00000000" w:rsidRPr="00000000" w14:paraId="00000057">
      <w:pPr>
        <w:pStyle w:val="Heading1"/>
        <w:rPr/>
      </w:pPr>
      <w:bookmarkStart w:colFirst="0" w:colLast="0" w:name="_heading=h.gtro305otlks" w:id="22"/>
      <w:bookmarkEnd w:id="22"/>
      <w:r w:rsidDel="00000000" w:rsidR="00000000" w:rsidRPr="00000000">
        <w:rPr>
          <w:rtl w:val="0"/>
        </w:rPr>
        <w:t xml:space="preserve">Resources for the Lesson</w:t>
      </w:r>
    </w:p>
    <w:p w:rsidR="00000000" w:rsidDel="00000000" w:rsidP="00000000" w:rsidRDefault="00000000" w:rsidRPr="00000000" w14:paraId="00000058">
      <w:pPr>
        <w:pStyle w:val="Heading2"/>
        <w:rPr/>
      </w:pPr>
      <w:bookmarkStart w:colFirst="0" w:colLast="0" w:name="_heading=h.fffugqj5f3ut" w:id="23"/>
      <w:bookmarkEnd w:id="23"/>
      <w:r w:rsidDel="00000000" w:rsidR="00000000" w:rsidRPr="00000000">
        <w:rPr>
          <w:rtl w:val="0"/>
        </w:rPr>
        <w:t xml:space="preserve">Engagement</w:t>
      </w:r>
    </w:p>
    <w:p w:rsidR="00000000" w:rsidDel="00000000" w:rsidP="00000000" w:rsidRDefault="00000000" w:rsidRPr="00000000" w14:paraId="00000059">
      <w:pPr>
        <w:rPr/>
      </w:pPr>
      <w:hyperlink w:anchor="_heading=h.wxat1s7t9lvx">
        <w:r w:rsidDel="00000000" w:rsidR="00000000" w:rsidRPr="00000000">
          <w:rPr>
            <w:b w:val="1"/>
            <w:color w:val="1155cc"/>
            <w:u w:val="single"/>
            <w:rtl w:val="0"/>
          </w:rPr>
          <w:t xml:space="preserve">KWL Chart</w:t>
        </w:r>
      </w:hyperlink>
      <w:hyperlink w:anchor="_heading=h.wxat1s7t9lvx">
        <w:r w:rsidDel="00000000" w:rsidR="00000000" w:rsidRPr="00000000">
          <w:rPr>
            <w:color w:val="1155cc"/>
            <w:u w:val="single"/>
            <w:rtl w:val="0"/>
          </w:rPr>
          <w:t xml:space="preserve"> for the accents from each video (see below)</w:t>
        </w:r>
      </w:hyperlink>
      <w:r w:rsidDel="00000000" w:rsidR="00000000" w:rsidRPr="00000000">
        <w:rPr>
          <w:rtl w:val="0"/>
        </w:rPr>
      </w:r>
    </w:p>
    <w:p w:rsidR="00000000" w:rsidDel="00000000" w:rsidP="00000000" w:rsidRDefault="00000000" w:rsidRPr="00000000" w14:paraId="0000005A">
      <w:pPr>
        <w:rPr/>
      </w:pPr>
      <w:hyperlink w:anchor="_heading=h.74yvooswo1y9">
        <w:r w:rsidDel="00000000" w:rsidR="00000000" w:rsidRPr="00000000">
          <w:rPr>
            <w:b w:val="1"/>
            <w:color w:val="1155cc"/>
            <w:u w:val="single"/>
            <w:rtl w:val="0"/>
          </w:rPr>
          <w:t xml:space="preserve">Vocabulary list for navigating misunderstandings</w:t>
        </w:r>
      </w:hyperlink>
      <w:hyperlink w:anchor="_heading=h.74yvooswo1y9">
        <w:r w:rsidDel="00000000" w:rsidR="00000000" w:rsidRPr="00000000">
          <w:rPr>
            <w:color w:val="1155cc"/>
            <w:u w:val="single"/>
            <w:rtl w:val="0"/>
          </w:rPr>
          <w:t xml:space="preserve"> (see below)</w:t>
        </w:r>
      </w:hyperlink>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Videos</w:t>
      </w:r>
      <w:r w:rsidDel="00000000" w:rsidR="00000000" w:rsidRPr="00000000">
        <w:rPr>
          <w:rtl w:val="0"/>
        </w:rPr>
        <w:t xml:space="preserve"> to use for the </w:t>
      </w:r>
      <w:hyperlink w:anchor="_heading=h.wxat1s7t9lvx">
        <w:r w:rsidDel="00000000" w:rsidR="00000000" w:rsidRPr="00000000">
          <w:rPr>
            <w:color w:val="1155cc"/>
            <w:u w:val="single"/>
            <w:rtl w:val="0"/>
          </w:rPr>
          <w:t xml:space="preserve">KWL Chart</w:t>
        </w:r>
      </w:hyperlink>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*Note: you may need to see the videos more than once to fill out the KWL chart*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5"/>
        </w:numPr>
        <w:spacing w:after="0" w:lineRule="auto"/>
        <w:ind w:left="720" w:hanging="360"/>
        <w:rPr>
          <w:u w:val="none"/>
        </w:rPr>
      </w:pPr>
      <w:r w:rsidDel="00000000" w:rsidR="00000000" w:rsidRPr="00000000">
        <w:rPr>
          <w:rtl w:val="0"/>
        </w:rPr>
        <w:t xml:space="preserve">Newfoundland Accent (skim through the three different examples)</w:t>
      </w:r>
      <w:r w:rsidDel="00000000" w:rsidR="00000000" w:rsidRPr="00000000">
        <w:rPr>
          <w:rtl w:val="0"/>
        </w:rPr>
      </w:r>
    </w:p>
    <w:p w:rsidR="00000000" w:rsidDel="00000000" w:rsidP="00000000" w:rsidRDefault="00000000" w:rsidRPr="00000000" w14:paraId="00000060">
      <w:pPr>
        <w:numPr>
          <w:ilvl w:val="1"/>
          <w:numId w:val="5"/>
        </w:numPr>
        <w:spacing w:after="0" w:lineRule="auto"/>
        <w:ind w:left="1440" w:hanging="360"/>
        <w:rPr>
          <w:u w:val="none"/>
        </w:rPr>
      </w:pPr>
      <w:hyperlink r:id="rId15">
        <w:r w:rsidDel="00000000" w:rsidR="00000000" w:rsidRPr="00000000">
          <w:rPr>
            <w:color w:val="1155cc"/>
            <w:u w:val="single"/>
            <w:rtl w:val="0"/>
          </w:rPr>
          <w:t xml:space="preserve">Excerpt to Highligh Wexford/Newfoundland Accent</w:t>
        </w:r>
      </w:hyperlink>
      <w:r w:rsidDel="00000000" w:rsidR="00000000" w:rsidRPr="00000000">
        <w:rPr>
          <w:rtl w:val="0"/>
        </w:rPr>
        <w:t xml:space="preserve"> by Michael Fortune (Folklore.ie).  © All rights reserved.</w:t>
      </w:r>
      <w:r w:rsidDel="00000000" w:rsidR="00000000" w:rsidRPr="00000000">
        <w:rPr>
          <w:rtl w:val="0"/>
        </w:rPr>
      </w:r>
    </w:p>
    <w:p w:rsidR="00000000" w:rsidDel="00000000" w:rsidP="00000000" w:rsidRDefault="00000000" w:rsidRPr="00000000" w14:paraId="00000061">
      <w:pPr>
        <w:numPr>
          <w:ilvl w:val="0"/>
          <w:numId w:val="5"/>
        </w:numPr>
        <w:spacing w:after="0" w:lineRule="auto"/>
        <w:ind w:left="720" w:hanging="360"/>
        <w:rPr>
          <w:u w:val="none"/>
        </w:rPr>
      </w:pPr>
      <w:r w:rsidDel="00000000" w:rsidR="00000000" w:rsidRPr="00000000">
        <w:rPr>
          <w:rtl w:val="0"/>
        </w:rPr>
        <w:t xml:space="preserve">French language in different accents </w:t>
      </w:r>
      <w:r w:rsidDel="00000000" w:rsidR="00000000" w:rsidRPr="00000000">
        <w:rPr>
          <w:rtl w:val="0"/>
        </w:rPr>
      </w:r>
    </w:p>
    <w:p w:rsidR="00000000" w:rsidDel="00000000" w:rsidP="00000000" w:rsidRDefault="00000000" w:rsidRPr="00000000" w14:paraId="00000062">
      <w:pPr>
        <w:numPr>
          <w:ilvl w:val="1"/>
          <w:numId w:val="5"/>
        </w:numPr>
        <w:ind w:left="1440" w:hanging="360"/>
        <w:rPr/>
      </w:pPr>
      <w:hyperlink r:id="rId16">
        <w:r w:rsidDel="00000000" w:rsidR="00000000" w:rsidRPr="00000000">
          <w:rPr>
            <w:color w:val="1155cc"/>
            <w:u w:val="single"/>
            <w:rtl w:val="0"/>
          </w:rPr>
          <w:t xml:space="preserve">Les différents accents français dans le monde</w:t>
        </w:r>
      </w:hyperlink>
      <w:r w:rsidDel="00000000" w:rsidR="00000000" w:rsidRPr="00000000">
        <w:rPr>
          <w:rtl w:val="0"/>
        </w:rPr>
        <w:t xml:space="preserve"> by MosaLingua. © All rights reserved.</w:t>
      </w:r>
    </w:p>
    <w:p w:rsidR="00000000" w:rsidDel="00000000" w:rsidP="00000000" w:rsidRDefault="00000000" w:rsidRPr="00000000" w14:paraId="00000063">
      <w:pPr>
        <w:pStyle w:val="Heading2"/>
        <w:rPr/>
      </w:pPr>
      <w:bookmarkStart w:colFirst="0" w:colLast="0" w:name="_heading=h.uu9sr2uym1h8" w:id="24"/>
      <w:bookmarkEnd w:id="24"/>
      <w:r w:rsidDel="00000000" w:rsidR="00000000" w:rsidRPr="00000000">
        <w:rPr>
          <w:rtl w:val="0"/>
        </w:rPr>
        <w:t xml:space="preserve">Reflection</w:t>
      </w:r>
    </w:p>
    <w:p w:rsidR="00000000" w:rsidDel="00000000" w:rsidP="00000000" w:rsidRDefault="00000000" w:rsidRPr="00000000" w14:paraId="00000064">
      <w:pPr>
        <w:rPr>
          <w:b w:val="1"/>
        </w:rPr>
      </w:pPr>
      <w:r w:rsidDel="00000000" w:rsidR="00000000" w:rsidRPr="00000000">
        <w:rPr>
          <w:b w:val="1"/>
          <w:rtl w:val="0"/>
        </w:rPr>
        <w:t xml:space="preserve">Discuss </w:t>
      </w:r>
      <w:hyperlink w:anchor="_heading=h.wxat1s7t9lvx">
        <w:r w:rsidDel="00000000" w:rsidR="00000000" w:rsidRPr="00000000">
          <w:rPr>
            <w:b w:val="1"/>
            <w:color w:val="1155cc"/>
            <w:u w:val="single"/>
            <w:rtl w:val="0"/>
          </w:rPr>
          <w:t xml:space="preserve">KWL chart results</w:t>
        </w:r>
      </w:hyperlink>
      <w:r w:rsidDel="00000000" w:rsidR="00000000" w:rsidRPr="00000000">
        <w:rPr>
          <w:rtl w:val="0"/>
        </w:rPr>
      </w:r>
    </w:p>
    <w:p w:rsidR="00000000" w:rsidDel="00000000" w:rsidP="00000000" w:rsidRDefault="00000000" w:rsidRPr="00000000" w14:paraId="00000065">
      <w:pPr>
        <w:numPr>
          <w:ilvl w:val="0"/>
          <w:numId w:val="7"/>
        </w:numPr>
        <w:spacing w:after="0" w:lineRule="auto"/>
        <w:ind w:left="720" w:hanging="360"/>
        <w:rPr>
          <w:u w:val="none"/>
        </w:rPr>
      </w:pPr>
      <w:r w:rsidDel="00000000" w:rsidR="00000000" w:rsidRPr="00000000">
        <w:rPr>
          <w:rtl w:val="0"/>
        </w:rPr>
        <w:t xml:space="preserve">Do you think this accent sounds like you and your friends?</w:t>
      </w:r>
      <w:r w:rsidDel="00000000" w:rsidR="00000000" w:rsidRPr="00000000">
        <w:rPr>
          <w:rtl w:val="0"/>
        </w:rPr>
      </w:r>
    </w:p>
    <w:p w:rsidR="00000000" w:rsidDel="00000000" w:rsidP="00000000" w:rsidRDefault="00000000" w:rsidRPr="00000000" w14:paraId="00000066">
      <w:pPr>
        <w:numPr>
          <w:ilvl w:val="0"/>
          <w:numId w:val="7"/>
        </w:numPr>
        <w:spacing w:after="0" w:lineRule="auto"/>
        <w:ind w:left="720" w:hanging="360"/>
        <w:rPr>
          <w:u w:val="none"/>
        </w:rPr>
      </w:pPr>
      <w:r w:rsidDel="00000000" w:rsidR="00000000" w:rsidRPr="00000000">
        <w:rPr>
          <w:rtl w:val="0"/>
        </w:rPr>
        <w:t xml:space="preserve">Do you think you would be able to understand this accent more than another?</w:t>
      </w:r>
      <w:r w:rsidDel="00000000" w:rsidR="00000000" w:rsidRPr="00000000">
        <w:rPr>
          <w:rtl w:val="0"/>
        </w:rPr>
      </w:r>
    </w:p>
    <w:p w:rsidR="00000000" w:rsidDel="00000000" w:rsidP="00000000" w:rsidRDefault="00000000" w:rsidRPr="00000000" w14:paraId="00000067">
      <w:pPr>
        <w:numPr>
          <w:ilvl w:val="0"/>
          <w:numId w:val="7"/>
        </w:numPr>
        <w:spacing w:after="0" w:lineRule="auto"/>
        <w:ind w:left="720" w:hanging="360"/>
        <w:rPr>
          <w:u w:val="none"/>
        </w:rPr>
      </w:pPr>
      <w:r w:rsidDel="00000000" w:rsidR="00000000" w:rsidRPr="00000000">
        <w:rPr>
          <w:rtl w:val="0"/>
        </w:rPr>
        <w:t xml:space="preserve">What does this accent make you think of?</w:t>
      </w:r>
      <w:r w:rsidDel="00000000" w:rsidR="00000000" w:rsidRPr="00000000">
        <w:rPr>
          <w:rtl w:val="0"/>
        </w:rPr>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What surprised you?</w:t>
      </w: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Langues et discrimination : de quoi parle-t-on ?</w:t>
      </w:r>
    </w:p>
    <w:p w:rsidR="00000000" w:rsidDel="00000000" w:rsidP="00000000" w:rsidRDefault="00000000" w:rsidRPr="00000000" w14:paraId="0000006A">
      <w:pPr>
        <w:rPr/>
      </w:pPr>
      <w:hyperlink r:id="rId17">
        <w:r w:rsidDel="00000000" w:rsidR="00000000" w:rsidRPr="00000000">
          <w:rPr>
            <w:color w:val="1155cc"/>
            <w:u w:val="single"/>
            <w:rtl w:val="0"/>
          </w:rPr>
          <w:t xml:space="preserve">[Vidéo] Langues et discriminations : de quoi parle-t-on ?</w:t>
        </w:r>
      </w:hyperlink>
      <w:r w:rsidDel="00000000" w:rsidR="00000000" w:rsidRPr="00000000">
        <w:rPr>
          <w:rtl w:val="0"/>
        </w:rPr>
        <w:t xml:space="preserve"> by Dulula. © All rights reserved.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000000"/>
          <w:sz w:val="22"/>
          <w:szCs w:val="22"/>
        </w:rPr>
      </w:pPr>
      <w:r w:rsidDel="00000000" w:rsidR="00000000" w:rsidRPr="00000000">
        <w:rPr>
          <w:b w:val="1"/>
          <w:color w:val="000000"/>
          <w:sz w:val="22"/>
          <w:szCs w:val="22"/>
          <w:rtl w:val="0"/>
        </w:rPr>
        <w:t xml:space="preserve">Awareness posters for glottophobie </w:t>
      </w:r>
    </w:p>
    <w:p w:rsidR="00000000" w:rsidDel="00000000" w:rsidP="00000000" w:rsidRDefault="00000000" w:rsidRPr="00000000" w14:paraId="0000006C">
      <w:pPr>
        <w:rPr/>
      </w:pPr>
      <w:r w:rsidDel="00000000" w:rsidR="00000000" w:rsidRPr="00000000">
        <w:rPr>
          <w:rtl w:val="0"/>
        </w:rPr>
        <w:t xml:space="preserve">Canva, other online resources to make posters OR paper and craft supplies</w:t>
      </w:r>
    </w:p>
    <w:p w:rsidR="00000000" w:rsidDel="00000000" w:rsidP="00000000" w:rsidRDefault="00000000" w:rsidRPr="00000000" w14:paraId="0000006D">
      <w:pPr>
        <w:rPr/>
      </w:pPr>
      <w:r w:rsidDel="00000000" w:rsidR="00000000" w:rsidRPr="00000000">
        <w:rPr>
          <w:rtl w:val="0"/>
        </w:rPr>
        <w:t xml:space="preserve">Example phrases to use on the posters:</w:t>
      </w:r>
    </w:p>
    <w:p w:rsidR="00000000" w:rsidDel="00000000" w:rsidP="00000000" w:rsidRDefault="00000000" w:rsidRPr="00000000" w14:paraId="0000006E">
      <w:pPr>
        <w:numPr>
          <w:ilvl w:val="0"/>
          <w:numId w:val="1"/>
        </w:numPr>
        <w:spacing w:after="0" w:lineRule="auto"/>
        <w:ind w:left="720" w:hanging="360"/>
        <w:rPr>
          <w:u w:val="none"/>
        </w:rPr>
      </w:pPr>
      <w:r w:rsidDel="00000000" w:rsidR="00000000" w:rsidRPr="00000000">
        <w:rPr>
          <w:rtl w:val="0"/>
        </w:rPr>
        <w:t xml:space="preserve">Le langage appartient à tous</w:t>
      </w:r>
      <w:r w:rsidDel="00000000" w:rsidR="00000000" w:rsidRPr="00000000">
        <w:rPr>
          <w:rtl w:val="0"/>
        </w:rPr>
      </w:r>
    </w:p>
    <w:p w:rsidR="00000000" w:rsidDel="00000000" w:rsidP="00000000" w:rsidRDefault="00000000" w:rsidRPr="00000000" w14:paraId="0000006F">
      <w:pPr>
        <w:numPr>
          <w:ilvl w:val="0"/>
          <w:numId w:val="1"/>
        </w:numPr>
        <w:spacing w:after="0" w:lineRule="auto"/>
        <w:ind w:left="720" w:hanging="360"/>
        <w:rPr>
          <w:u w:val="none"/>
        </w:rPr>
      </w:pPr>
      <w:r w:rsidDel="00000000" w:rsidR="00000000" w:rsidRPr="00000000">
        <w:rPr>
          <w:rtl w:val="0"/>
        </w:rPr>
        <w:t xml:space="preserve">On parle tous une langue parfaite</w:t>
      </w:r>
      <w:r w:rsidDel="00000000" w:rsidR="00000000" w:rsidRPr="00000000">
        <w:rPr>
          <w:rtl w:val="0"/>
        </w:rPr>
      </w:r>
    </w:p>
    <w:p w:rsidR="00000000" w:rsidDel="00000000" w:rsidP="00000000" w:rsidRDefault="00000000" w:rsidRPr="00000000" w14:paraId="00000070">
      <w:pPr>
        <w:numPr>
          <w:ilvl w:val="0"/>
          <w:numId w:val="1"/>
        </w:numPr>
        <w:spacing w:after="0" w:lineRule="auto"/>
        <w:ind w:left="720" w:hanging="360"/>
        <w:rPr>
          <w:u w:val="none"/>
        </w:rPr>
      </w:pPr>
      <w:r w:rsidDel="00000000" w:rsidR="00000000" w:rsidRPr="00000000">
        <w:rPr>
          <w:rtl w:val="0"/>
        </w:rPr>
        <w:t xml:space="preserve">Il n’existe pas une langue laide</w:t>
      </w:r>
      <w:r w:rsidDel="00000000" w:rsidR="00000000" w:rsidRPr="00000000">
        <w:rPr>
          <w:rtl w:val="0"/>
        </w:rPr>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Je parle parfaitement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000000"/>
          <w:sz w:val="22"/>
          <w:szCs w:val="22"/>
        </w:rPr>
      </w:pPr>
      <w:r w:rsidDel="00000000" w:rsidR="00000000" w:rsidRPr="00000000">
        <w:rPr>
          <w:b w:val="1"/>
          <w:color w:val="000000"/>
          <w:sz w:val="22"/>
          <w:szCs w:val="22"/>
          <w:rtl w:val="0"/>
        </w:rPr>
        <w:t xml:space="preserve">Vocabulary sheet for navigating misunderstandings </w:t>
      </w:r>
    </w:p>
    <w:p w:rsidR="00000000" w:rsidDel="00000000" w:rsidP="00000000" w:rsidRDefault="00000000" w:rsidRPr="00000000" w14:paraId="00000073">
      <w:pPr>
        <w:rPr/>
      </w:pPr>
      <w:hyperlink w:anchor="_heading=h.74yvooswo1y9">
        <w:r w:rsidDel="00000000" w:rsidR="00000000" w:rsidRPr="00000000">
          <w:rPr>
            <w:color w:val="1155cc"/>
            <w:u w:val="single"/>
            <w:rtl w:val="0"/>
          </w:rPr>
          <w:t xml:space="preserve">See the last page of this document.</w:t>
        </w:r>
      </w:hyperlink>
      <w:r w:rsidDel="00000000" w:rsidR="00000000" w:rsidRPr="00000000">
        <w:rPr>
          <w:rtl w:val="0"/>
        </w:rPr>
      </w:r>
    </w:p>
    <w:p w:rsidR="00000000" w:rsidDel="00000000" w:rsidP="00000000" w:rsidRDefault="00000000" w:rsidRPr="00000000" w14:paraId="00000074">
      <w:pPr>
        <w:pStyle w:val="Heading2"/>
        <w:rPr/>
      </w:pPr>
      <w:bookmarkStart w:colFirst="0" w:colLast="0" w:name="_heading=h.c2ryx2r2qb64" w:id="25"/>
      <w:bookmarkEnd w:id="25"/>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rPr/>
      </w:pPr>
      <w:bookmarkStart w:colFirst="0" w:colLast="0" w:name="_heading=h.c46u6iqdxyck" w:id="26"/>
      <w:bookmarkEnd w:id="26"/>
      <w:r w:rsidDel="00000000" w:rsidR="00000000" w:rsidRPr="00000000">
        <w:rPr>
          <w:rtl w:val="0"/>
        </w:rPr>
        <w:t xml:space="preserve">Activation</w:t>
      </w:r>
    </w:p>
    <w:p w:rsidR="00000000" w:rsidDel="00000000" w:rsidP="00000000" w:rsidRDefault="00000000" w:rsidRPr="00000000" w14:paraId="00000076">
      <w:pPr>
        <w:rPr/>
      </w:pPr>
      <w:r w:rsidDel="00000000" w:rsidR="00000000" w:rsidRPr="00000000">
        <w:rPr>
          <w:rtl w:val="0"/>
        </w:rPr>
        <w:t xml:space="preserve">(15-20 mins)</w:t>
      </w:r>
    </w:p>
    <w:p w:rsidR="00000000" w:rsidDel="00000000" w:rsidP="00000000" w:rsidRDefault="00000000" w:rsidRPr="00000000" w14:paraId="00000077">
      <w:pPr>
        <w:rPr/>
      </w:pPr>
      <w:r w:rsidDel="00000000" w:rsidR="00000000" w:rsidRPr="00000000">
        <w:rPr>
          <w:rtl w:val="0"/>
        </w:rPr>
        <w:t xml:space="preserve">Use these questions to start the discussion:</w:t>
      </w:r>
    </w:p>
    <w:p w:rsidR="00000000" w:rsidDel="00000000" w:rsidP="00000000" w:rsidRDefault="00000000" w:rsidRPr="00000000" w14:paraId="00000078">
      <w:pPr>
        <w:numPr>
          <w:ilvl w:val="0"/>
          <w:numId w:val="11"/>
        </w:numPr>
        <w:spacing w:after="0" w:lineRule="auto"/>
        <w:ind w:left="720" w:hanging="360"/>
        <w:rPr>
          <w:u w:val="none"/>
        </w:rPr>
      </w:pPr>
      <w:r w:rsidDel="00000000" w:rsidR="00000000" w:rsidRPr="00000000">
        <w:rPr>
          <w:rtl w:val="0"/>
        </w:rPr>
        <w:t xml:space="preserve">What languages do you know how to speak? </w:t>
      </w:r>
      <w:r w:rsidDel="00000000" w:rsidR="00000000" w:rsidRPr="00000000">
        <w:rPr>
          <w:rtl w:val="0"/>
        </w:rPr>
      </w:r>
    </w:p>
    <w:p w:rsidR="00000000" w:rsidDel="00000000" w:rsidP="00000000" w:rsidRDefault="00000000" w:rsidRPr="00000000" w14:paraId="00000079">
      <w:pPr>
        <w:numPr>
          <w:ilvl w:val="0"/>
          <w:numId w:val="11"/>
        </w:numPr>
        <w:spacing w:after="0" w:lineRule="auto"/>
        <w:ind w:left="720" w:hanging="360"/>
        <w:rPr>
          <w:u w:val="none"/>
        </w:rPr>
      </w:pPr>
      <w:r w:rsidDel="00000000" w:rsidR="00000000" w:rsidRPr="00000000">
        <w:rPr>
          <w:rtl w:val="0"/>
        </w:rPr>
        <w:t xml:space="preserve">Which English do you speak? </w:t>
      </w:r>
      <w:r w:rsidDel="00000000" w:rsidR="00000000" w:rsidRPr="00000000">
        <w:rPr>
          <w:rtl w:val="0"/>
        </w:rPr>
      </w:r>
    </w:p>
    <w:p w:rsidR="00000000" w:rsidDel="00000000" w:rsidP="00000000" w:rsidRDefault="00000000" w:rsidRPr="00000000" w14:paraId="0000007A">
      <w:pPr>
        <w:numPr>
          <w:ilvl w:val="0"/>
          <w:numId w:val="11"/>
        </w:numPr>
        <w:ind w:left="720" w:hanging="360"/>
        <w:rPr>
          <w:u w:val="none"/>
        </w:rPr>
      </w:pPr>
      <w:r w:rsidDel="00000000" w:rsidR="00000000" w:rsidRPr="00000000">
        <w:rPr>
          <w:rtl w:val="0"/>
        </w:rPr>
        <w:t xml:space="preserve">What languages can you understand but not speak? </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If there is time:</w:t>
      </w:r>
    </w:p>
    <w:p w:rsidR="00000000" w:rsidDel="00000000" w:rsidP="00000000" w:rsidRDefault="00000000" w:rsidRPr="00000000" w14:paraId="0000007D">
      <w:pPr>
        <w:ind w:left="720" w:firstLine="0"/>
        <w:rPr/>
      </w:pPr>
      <w:r w:rsidDel="00000000" w:rsidR="00000000" w:rsidRPr="00000000">
        <w:rPr>
          <w:rtl w:val="0"/>
        </w:rPr>
        <w:t xml:space="preserve">How do you think others perceive your language/way of speaking? (and culture?)</w:t>
      </w:r>
    </w:p>
    <w:p w:rsidR="00000000" w:rsidDel="00000000" w:rsidP="00000000" w:rsidRDefault="00000000" w:rsidRPr="00000000" w14:paraId="0000007E">
      <w:pPr>
        <w:pStyle w:val="Heading2"/>
        <w:rPr/>
      </w:pPr>
      <w:bookmarkStart w:colFirst="0" w:colLast="0" w:name="_heading=h.nvkabuhcovk" w:id="27"/>
      <w:bookmarkEnd w:id="27"/>
      <w:r w:rsidDel="00000000" w:rsidR="00000000" w:rsidRPr="00000000">
        <w:rPr>
          <w:rtl w:val="0"/>
        </w:rPr>
        <w:t xml:space="preserve">Engagement</w:t>
      </w:r>
    </w:p>
    <w:p w:rsidR="00000000" w:rsidDel="00000000" w:rsidP="00000000" w:rsidRDefault="00000000" w:rsidRPr="00000000" w14:paraId="0000007F">
      <w:pPr>
        <w:numPr>
          <w:ilvl w:val="0"/>
          <w:numId w:val="4"/>
        </w:numPr>
        <w:spacing w:after="0" w:lineRule="auto"/>
        <w:ind w:left="720" w:hanging="360"/>
        <w:rPr>
          <w:u w:val="none"/>
        </w:rPr>
      </w:pPr>
      <w:r w:rsidDel="00000000" w:rsidR="00000000" w:rsidRPr="00000000">
        <w:rPr>
          <w:rtl w:val="0"/>
        </w:rPr>
        <w:t xml:space="preserve">Videos showcasing English and French accents </w:t>
      </w:r>
      <w:r w:rsidDel="00000000" w:rsidR="00000000" w:rsidRPr="00000000">
        <w:rPr>
          <w:rtl w:val="0"/>
        </w:rPr>
      </w:r>
    </w:p>
    <w:p w:rsidR="00000000" w:rsidDel="00000000" w:rsidP="00000000" w:rsidRDefault="00000000" w:rsidRPr="00000000" w14:paraId="00000080">
      <w:pPr>
        <w:numPr>
          <w:ilvl w:val="0"/>
          <w:numId w:val="4"/>
        </w:numPr>
        <w:spacing w:after="0" w:lineRule="auto"/>
        <w:ind w:left="720" w:hanging="360"/>
        <w:rPr>
          <w:u w:val="none"/>
        </w:rPr>
      </w:pPr>
      <w:hyperlink w:anchor="_heading=h.wxat1s7t9lvx">
        <w:r w:rsidDel="00000000" w:rsidR="00000000" w:rsidRPr="00000000">
          <w:rPr>
            <w:color w:val="1155cc"/>
            <w:u w:val="single"/>
            <w:rtl w:val="0"/>
          </w:rPr>
          <w:t xml:space="preserve">KWL chart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1">
      <w:pPr>
        <w:numPr>
          <w:ilvl w:val="0"/>
          <w:numId w:val="4"/>
        </w:numPr>
        <w:spacing w:after="0" w:lineRule="auto"/>
        <w:ind w:left="720" w:hanging="360"/>
        <w:rPr>
          <w:u w:val="none"/>
        </w:rPr>
      </w:pPr>
      <w:r w:rsidDel="00000000" w:rsidR="00000000" w:rsidRPr="00000000">
        <w:rPr>
          <w:rtl w:val="0"/>
        </w:rPr>
        <w:t xml:space="preserve">Glottophobie video</w:t>
      </w:r>
      <w:r w:rsidDel="00000000" w:rsidR="00000000" w:rsidRPr="00000000">
        <w:rPr>
          <w:rtl w:val="0"/>
        </w:rPr>
      </w:r>
    </w:p>
    <w:p w:rsidR="00000000" w:rsidDel="00000000" w:rsidP="00000000" w:rsidRDefault="00000000" w:rsidRPr="00000000" w14:paraId="00000082">
      <w:pPr>
        <w:numPr>
          <w:ilvl w:val="0"/>
          <w:numId w:val="4"/>
        </w:numPr>
        <w:ind w:left="720" w:hanging="360"/>
        <w:rPr>
          <w:u w:val="none"/>
        </w:rPr>
      </w:pPr>
      <w:r w:rsidDel="00000000" w:rsidR="00000000" w:rsidRPr="00000000">
        <w:rPr>
          <w:rtl w:val="0"/>
        </w:rPr>
        <w:t xml:space="preserve">Creation of Posters (Add key statements)</w:t>
      </w:r>
      <w:r w:rsidDel="00000000" w:rsidR="00000000" w:rsidRPr="00000000">
        <w:rPr>
          <w:rtl w:val="0"/>
        </w:rPr>
      </w:r>
    </w:p>
    <w:p w:rsidR="00000000" w:rsidDel="00000000" w:rsidP="00000000" w:rsidRDefault="00000000" w:rsidRPr="00000000" w14:paraId="00000083">
      <w:pPr>
        <w:pStyle w:val="Heading2"/>
        <w:rPr/>
      </w:pPr>
      <w:bookmarkStart w:colFirst="0" w:colLast="0" w:name="_heading=h.tbvxer6n9dz4" w:id="28"/>
      <w:bookmarkEnd w:id="28"/>
      <w:r w:rsidDel="00000000" w:rsidR="00000000" w:rsidRPr="00000000">
        <w:rPr>
          <w:rtl w:val="0"/>
        </w:rPr>
        <w:t xml:space="preserve">Reflection </w:t>
      </w:r>
    </w:p>
    <w:p w:rsidR="00000000" w:rsidDel="00000000" w:rsidP="00000000" w:rsidRDefault="00000000" w:rsidRPr="00000000" w14:paraId="00000084">
      <w:pPr>
        <w:ind w:left="0" w:firstLine="0"/>
        <w:rPr/>
      </w:pPr>
      <w:r w:rsidDel="00000000" w:rsidR="00000000" w:rsidRPr="00000000">
        <w:rPr>
          <w:rtl w:val="0"/>
        </w:rPr>
        <w:t xml:space="preserve">As a class or in small groups with class discussion.</w:t>
      </w:r>
    </w:p>
    <w:p w:rsidR="00000000" w:rsidDel="00000000" w:rsidP="00000000" w:rsidRDefault="00000000" w:rsidRPr="00000000" w14:paraId="00000085">
      <w:pPr>
        <w:numPr>
          <w:ilvl w:val="0"/>
          <w:numId w:val="17"/>
        </w:numPr>
        <w:spacing w:after="0" w:lineRule="auto"/>
        <w:ind w:left="720" w:hanging="360"/>
        <w:rPr>
          <w:u w:val="none"/>
        </w:rPr>
      </w:pPr>
      <w:r w:rsidDel="00000000" w:rsidR="00000000" w:rsidRPr="00000000">
        <w:rPr>
          <w:rtl w:val="0"/>
        </w:rPr>
        <w:t xml:space="preserve">Are there any accents in the video that you had trouble understanding? </w:t>
      </w:r>
      <w:r w:rsidDel="00000000" w:rsidR="00000000" w:rsidRPr="00000000">
        <w:rPr>
          <w:rtl w:val="0"/>
        </w:rPr>
      </w:r>
    </w:p>
    <w:p w:rsidR="00000000" w:rsidDel="00000000" w:rsidP="00000000" w:rsidRDefault="00000000" w:rsidRPr="00000000" w14:paraId="00000086">
      <w:pPr>
        <w:numPr>
          <w:ilvl w:val="0"/>
          <w:numId w:val="17"/>
        </w:numPr>
        <w:spacing w:after="0" w:lineRule="auto"/>
        <w:ind w:left="720" w:hanging="360"/>
        <w:rPr>
          <w:u w:val="none"/>
        </w:rPr>
      </w:pPr>
      <w:r w:rsidDel="00000000" w:rsidR="00000000" w:rsidRPr="00000000">
        <w:rPr>
          <w:rtl w:val="0"/>
        </w:rPr>
        <w:t xml:space="preserve">Do you think some accents are considered better/more proper than others? </w:t>
      </w:r>
      <w:r w:rsidDel="00000000" w:rsidR="00000000" w:rsidRPr="00000000">
        <w:rPr>
          <w:rtl w:val="0"/>
        </w:rPr>
      </w:r>
    </w:p>
    <w:p w:rsidR="00000000" w:rsidDel="00000000" w:rsidP="00000000" w:rsidRDefault="00000000" w:rsidRPr="00000000" w14:paraId="00000087">
      <w:pPr>
        <w:numPr>
          <w:ilvl w:val="0"/>
          <w:numId w:val="17"/>
        </w:numPr>
        <w:spacing w:after="0" w:lineRule="auto"/>
        <w:ind w:left="720" w:hanging="360"/>
        <w:rPr>
          <w:u w:val="none"/>
        </w:rPr>
      </w:pPr>
      <w:r w:rsidDel="00000000" w:rsidR="00000000" w:rsidRPr="00000000">
        <w:rPr>
          <w:rtl w:val="0"/>
        </w:rPr>
        <w:t xml:space="preserve">Have you ever experienced/witnessed glottophobia? (on tv/in movies/heard jokes/been discriminated against, speaking French, English,  other languages?)</w:t>
      </w:r>
      <w:r w:rsidDel="00000000" w:rsidR="00000000" w:rsidRPr="00000000">
        <w:rPr>
          <w:rtl w:val="0"/>
        </w:rPr>
      </w:r>
    </w:p>
    <w:p w:rsidR="00000000" w:rsidDel="00000000" w:rsidP="00000000" w:rsidRDefault="00000000" w:rsidRPr="00000000" w14:paraId="00000088">
      <w:pPr>
        <w:numPr>
          <w:ilvl w:val="0"/>
          <w:numId w:val="17"/>
        </w:numPr>
        <w:spacing w:after="0" w:lineRule="auto"/>
        <w:ind w:left="720" w:hanging="360"/>
        <w:rPr>
          <w:u w:val="none"/>
        </w:rPr>
      </w:pPr>
      <w:r w:rsidDel="00000000" w:rsidR="00000000" w:rsidRPr="00000000">
        <w:rPr>
          <w:rtl w:val="0"/>
        </w:rPr>
        <w:t xml:space="preserve">Why is it important to not make judgements</w:t>
      </w:r>
      <w:r w:rsidDel="00000000" w:rsidR="00000000" w:rsidRPr="00000000">
        <w:rPr>
          <w:rtl w:val="0"/>
        </w:rPr>
      </w:r>
    </w:p>
    <w:p w:rsidR="00000000" w:rsidDel="00000000" w:rsidP="00000000" w:rsidRDefault="00000000" w:rsidRPr="00000000" w14:paraId="00000089">
      <w:pPr>
        <w:numPr>
          <w:ilvl w:val="1"/>
          <w:numId w:val="17"/>
        </w:numPr>
        <w:spacing w:after="0" w:lineRule="auto"/>
        <w:ind w:left="1440" w:hanging="360"/>
        <w:rPr>
          <w:u w:val="none"/>
        </w:rPr>
      </w:pPr>
      <w:r w:rsidDel="00000000" w:rsidR="00000000" w:rsidRPr="00000000">
        <w:rPr>
          <w:rtl w:val="0"/>
        </w:rPr>
        <w:t xml:space="preserve">Everything is relative (prestigious here but not there, etc.)</w:t>
      </w:r>
      <w:r w:rsidDel="00000000" w:rsidR="00000000" w:rsidRPr="00000000">
        <w:rPr>
          <w:rtl w:val="0"/>
        </w:rPr>
      </w:r>
    </w:p>
    <w:p w:rsidR="00000000" w:rsidDel="00000000" w:rsidP="00000000" w:rsidRDefault="00000000" w:rsidRPr="00000000" w14:paraId="0000008A">
      <w:pPr>
        <w:numPr>
          <w:ilvl w:val="1"/>
          <w:numId w:val="17"/>
        </w:numPr>
        <w:spacing w:after="0" w:lineRule="auto"/>
        <w:ind w:left="1440" w:hanging="360"/>
        <w:rPr>
          <w:u w:val="none"/>
        </w:rPr>
      </w:pPr>
      <w:r w:rsidDel="00000000" w:rsidR="00000000" w:rsidRPr="00000000">
        <w:rPr>
          <w:rtl w:val="0"/>
        </w:rPr>
        <w:t xml:space="preserve">Immigration changing perceptions</w:t>
      </w:r>
      <w:r w:rsidDel="00000000" w:rsidR="00000000" w:rsidRPr="00000000">
        <w:rPr>
          <w:rtl w:val="0"/>
        </w:rPr>
      </w:r>
    </w:p>
    <w:p w:rsidR="00000000" w:rsidDel="00000000" w:rsidP="00000000" w:rsidRDefault="00000000" w:rsidRPr="00000000" w14:paraId="0000008B">
      <w:pPr>
        <w:numPr>
          <w:ilvl w:val="1"/>
          <w:numId w:val="17"/>
        </w:numPr>
        <w:ind w:left="1440" w:hanging="360"/>
        <w:rPr>
          <w:u w:val="none"/>
        </w:rPr>
      </w:pPr>
      <w:r w:rsidDel="00000000" w:rsidR="00000000" w:rsidRPr="00000000">
        <w:rPr>
          <w:rtl w:val="0"/>
        </w:rPr>
        <w:t xml:space="preserve">Speech impediments/ticks, etc.</w:t>
      </w:r>
      <w:r w:rsidDel="00000000" w:rsidR="00000000" w:rsidRPr="00000000">
        <w:rPr>
          <w:rtl w:val="0"/>
        </w:rPr>
      </w:r>
    </w:p>
    <w:p w:rsidR="00000000" w:rsidDel="00000000" w:rsidP="00000000" w:rsidRDefault="00000000" w:rsidRPr="00000000" w14:paraId="0000008C">
      <w:pPr>
        <w:pStyle w:val="Heading2"/>
        <w:rPr/>
      </w:pPr>
      <w:bookmarkStart w:colFirst="0" w:colLast="0" w:name="_heading=h.4d82041s08i2" w:id="29"/>
      <w:bookmarkEnd w:id="29"/>
      <w:r w:rsidDel="00000000" w:rsidR="00000000" w:rsidRPr="00000000">
        <w:rPr>
          <w:rtl w:val="0"/>
        </w:rPr>
        <w:t xml:space="preserve">Modifications/accommodations to meet diverse learning needs</w:t>
      </w:r>
    </w:p>
    <w:p w:rsidR="00000000" w:rsidDel="00000000" w:rsidP="00000000" w:rsidRDefault="00000000" w:rsidRPr="00000000" w14:paraId="0000008D">
      <w:pPr>
        <w:numPr>
          <w:ilvl w:val="0"/>
          <w:numId w:val="9"/>
        </w:numPr>
        <w:spacing w:after="0" w:lineRule="auto"/>
        <w:ind w:left="720" w:hanging="360"/>
        <w:rPr>
          <w:u w:val="none"/>
        </w:rPr>
      </w:pPr>
      <w:r w:rsidDel="00000000" w:rsidR="00000000" w:rsidRPr="00000000">
        <w:rPr>
          <w:rtl w:val="0"/>
        </w:rPr>
        <w:t xml:space="preserve">Captions for hard-of-hearing students (on all videos shown) </w:t>
      </w:r>
      <w:r w:rsidDel="00000000" w:rsidR="00000000" w:rsidRPr="00000000">
        <w:rPr>
          <w:rtl w:val="0"/>
        </w:rPr>
      </w:r>
    </w:p>
    <w:p w:rsidR="00000000" w:rsidDel="00000000" w:rsidP="00000000" w:rsidRDefault="00000000" w:rsidRPr="00000000" w14:paraId="0000008E">
      <w:pPr>
        <w:numPr>
          <w:ilvl w:val="0"/>
          <w:numId w:val="9"/>
        </w:numPr>
        <w:ind w:left="720" w:hanging="360"/>
        <w:rPr>
          <w:u w:val="none"/>
        </w:rPr>
      </w:pPr>
      <w:r w:rsidDel="00000000" w:rsidR="00000000" w:rsidRPr="00000000">
        <w:rPr>
          <w:rtl w:val="0"/>
        </w:rPr>
        <w:t xml:space="preserve">Students can make their poster digitally or by hand</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rPr/>
      </w:pPr>
      <w:bookmarkStart w:colFirst="0" w:colLast="0" w:name="_heading=h.wxat1s7t9lvx" w:id="30"/>
      <w:bookmarkEnd w:id="30"/>
      <w:r w:rsidDel="00000000" w:rsidR="00000000" w:rsidRPr="00000000">
        <w:rPr>
          <w:rtl w:val="0"/>
        </w:rPr>
        <w:t xml:space="preserve">KWL Chart - English accent</w:t>
      </w:r>
    </w:p>
    <w:tbl>
      <w:tblPr>
        <w:tblStyle w:val="Table1"/>
        <w:tblW w:w="104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8"/>
        <w:gridCol w:w="3498"/>
        <w:gridCol w:w="3498"/>
        <w:tblGridChange w:id="0">
          <w:tblGrid>
            <w:gridCol w:w="3498"/>
            <w:gridCol w:w="3498"/>
            <w:gridCol w:w="34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rPr/>
            </w:pPr>
            <w:r w:rsidDel="00000000" w:rsidR="00000000" w:rsidRPr="00000000">
              <w:rPr>
                <w:rtl w:val="0"/>
              </w:rPr>
              <w:t xml:space="preserve">English (Newfoundland)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rPr>
                <w:sz w:val="20"/>
                <w:szCs w:val="20"/>
              </w:rPr>
            </w:pPr>
            <w:r w:rsidDel="00000000" w:rsidR="00000000" w:rsidRPr="00000000">
              <w:rPr>
                <w:b w:val="1"/>
                <w:sz w:val="20"/>
                <w:szCs w:val="20"/>
                <w:rtl w:val="0"/>
              </w:rPr>
              <w:t xml:space="preserve">S</w:t>
            </w:r>
            <w:r w:rsidDel="00000000" w:rsidR="00000000" w:rsidRPr="00000000">
              <w:rPr>
                <w:sz w:val="20"/>
                <w:szCs w:val="20"/>
                <w:rtl w:val="0"/>
              </w:rPr>
              <w:t xml:space="preserve"> - Qu’est-ce que je sais déjà ?</w:t>
            </w:r>
          </w:p>
          <w:p w:rsidR="00000000" w:rsidDel="00000000" w:rsidP="00000000" w:rsidRDefault="00000000" w:rsidRPr="00000000" w14:paraId="0000009A">
            <w:pPr>
              <w:widowControl w:val="0"/>
              <w:numPr>
                <w:ilvl w:val="0"/>
                <w:numId w:val="10"/>
              </w:numPr>
              <w:spacing w:after="0" w:line="240" w:lineRule="auto"/>
              <w:ind w:left="283.46456692913375" w:hanging="360"/>
              <w:rPr>
                <w:i w:val="1"/>
                <w:sz w:val="20"/>
                <w:szCs w:val="20"/>
              </w:rPr>
            </w:pPr>
            <w:r w:rsidDel="00000000" w:rsidR="00000000" w:rsidRPr="00000000">
              <w:rPr>
                <w:i w:val="1"/>
                <w:sz w:val="20"/>
                <w:szCs w:val="20"/>
                <w:rtl w:val="0"/>
              </w:rPr>
              <w:t xml:space="preserve">Penses-tu que cet accent est semblable au tien ou celui de tes amis ?</w:t>
            </w:r>
          </w:p>
          <w:p w:rsidR="00000000" w:rsidDel="00000000" w:rsidP="00000000" w:rsidRDefault="00000000" w:rsidRPr="00000000" w14:paraId="0000009B">
            <w:pPr>
              <w:widowControl w:val="0"/>
              <w:numPr>
                <w:ilvl w:val="0"/>
                <w:numId w:val="10"/>
              </w:numPr>
              <w:spacing w:after="0" w:line="240" w:lineRule="auto"/>
              <w:ind w:left="283.46456692913375" w:hanging="360"/>
              <w:rPr>
                <w:i w:val="1"/>
                <w:sz w:val="20"/>
                <w:szCs w:val="20"/>
              </w:rPr>
            </w:pPr>
            <w:r w:rsidDel="00000000" w:rsidR="00000000" w:rsidRPr="00000000">
              <w:rPr>
                <w:i w:val="1"/>
                <w:sz w:val="20"/>
                <w:szCs w:val="20"/>
                <w:rtl w:val="0"/>
              </w:rPr>
              <w:t xml:space="preserve">Penses-tu être capable de comprendre cet accent plus qu’un autre ?</w:t>
            </w:r>
          </w:p>
          <w:p w:rsidR="00000000" w:rsidDel="00000000" w:rsidP="00000000" w:rsidRDefault="00000000" w:rsidRPr="00000000" w14:paraId="0000009C">
            <w:pPr>
              <w:widowControl w:val="0"/>
              <w:numPr>
                <w:ilvl w:val="0"/>
                <w:numId w:val="10"/>
              </w:numPr>
              <w:spacing w:after="0" w:line="240" w:lineRule="auto"/>
              <w:ind w:left="283.46456692913375" w:hanging="360"/>
              <w:rPr>
                <w:i w:val="1"/>
                <w:sz w:val="20"/>
                <w:szCs w:val="20"/>
              </w:rPr>
            </w:pPr>
            <w:r w:rsidDel="00000000" w:rsidR="00000000" w:rsidRPr="00000000">
              <w:rPr>
                <w:i w:val="1"/>
                <w:sz w:val="20"/>
                <w:szCs w:val="20"/>
                <w:rtl w:val="0"/>
              </w:rPr>
              <w:t xml:space="preserve">À quoi penses-tu en écoutant cet accent ?</w:t>
            </w:r>
          </w:p>
        </w:tc>
        <w:tc>
          <w:tcPr>
            <w:tcBorders>
              <w:top w:color="202124" w:space="0" w:sz="8" w:val="single"/>
              <w:left w:color="202124" w:space="0" w:sz="8" w:val="single"/>
              <w:bottom w:color="202124" w:space="0" w:sz="8" w:val="single"/>
              <w:right w:color="20212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rPr>
                <w:sz w:val="20"/>
                <w:szCs w:val="20"/>
              </w:rPr>
            </w:pPr>
            <w:r w:rsidDel="00000000" w:rsidR="00000000" w:rsidRPr="00000000">
              <w:rPr>
                <w:b w:val="1"/>
                <w:sz w:val="20"/>
                <w:szCs w:val="20"/>
                <w:rtl w:val="0"/>
              </w:rPr>
              <w:t xml:space="preserve">K</w:t>
            </w:r>
            <w:r w:rsidDel="00000000" w:rsidR="00000000" w:rsidRPr="00000000">
              <w:rPr>
                <w:sz w:val="20"/>
                <w:szCs w:val="20"/>
                <w:rtl w:val="0"/>
              </w:rPr>
              <w:t xml:space="preserve"> - What I know</w:t>
            </w:r>
          </w:p>
          <w:p w:rsidR="00000000" w:rsidDel="00000000" w:rsidP="00000000" w:rsidRDefault="00000000" w:rsidRPr="00000000" w14:paraId="0000009E">
            <w:pPr>
              <w:widowControl w:val="0"/>
              <w:numPr>
                <w:ilvl w:val="0"/>
                <w:numId w:val="3"/>
              </w:numPr>
              <w:spacing w:after="0" w:line="240" w:lineRule="auto"/>
              <w:ind w:left="283.46456692913375" w:hanging="360"/>
              <w:rPr>
                <w:i w:val="1"/>
                <w:sz w:val="20"/>
                <w:szCs w:val="20"/>
              </w:rPr>
            </w:pPr>
            <w:r w:rsidDel="00000000" w:rsidR="00000000" w:rsidRPr="00000000">
              <w:rPr>
                <w:i w:val="1"/>
                <w:sz w:val="20"/>
                <w:szCs w:val="20"/>
                <w:rtl w:val="0"/>
              </w:rPr>
              <w:t xml:space="preserve">Do you think this accent sounds like you and your friends?</w:t>
            </w:r>
          </w:p>
          <w:p w:rsidR="00000000" w:rsidDel="00000000" w:rsidP="00000000" w:rsidRDefault="00000000" w:rsidRPr="00000000" w14:paraId="0000009F">
            <w:pPr>
              <w:widowControl w:val="0"/>
              <w:numPr>
                <w:ilvl w:val="0"/>
                <w:numId w:val="3"/>
              </w:numPr>
              <w:spacing w:after="0" w:line="240" w:lineRule="auto"/>
              <w:ind w:left="283.46456692913375" w:hanging="360"/>
              <w:rPr>
                <w:i w:val="1"/>
                <w:sz w:val="20"/>
                <w:szCs w:val="20"/>
              </w:rPr>
            </w:pPr>
            <w:r w:rsidDel="00000000" w:rsidR="00000000" w:rsidRPr="00000000">
              <w:rPr>
                <w:i w:val="1"/>
                <w:sz w:val="20"/>
                <w:szCs w:val="20"/>
                <w:rtl w:val="0"/>
              </w:rPr>
              <w:t xml:space="preserve">Do you think you would be able to understand this accent more than another?</w:t>
            </w:r>
          </w:p>
          <w:p w:rsidR="00000000" w:rsidDel="00000000" w:rsidP="00000000" w:rsidRDefault="00000000" w:rsidRPr="00000000" w14:paraId="000000A0">
            <w:pPr>
              <w:widowControl w:val="0"/>
              <w:numPr>
                <w:ilvl w:val="0"/>
                <w:numId w:val="3"/>
              </w:numPr>
              <w:spacing w:after="0" w:line="240" w:lineRule="auto"/>
              <w:ind w:left="283.46456692913375" w:hanging="360"/>
              <w:rPr>
                <w:i w:val="1"/>
                <w:sz w:val="20"/>
                <w:szCs w:val="20"/>
              </w:rPr>
            </w:pPr>
            <w:r w:rsidDel="00000000" w:rsidR="00000000" w:rsidRPr="00000000">
              <w:rPr>
                <w:i w:val="1"/>
                <w:sz w:val="20"/>
                <w:szCs w:val="20"/>
                <w:rtl w:val="0"/>
              </w:rPr>
              <w:t xml:space="preserve">What does this accent make you think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rPr>
                <w:sz w:val="20"/>
                <w:szCs w:val="20"/>
              </w:rPr>
            </w:pPr>
            <w:r w:rsidDel="00000000" w:rsidR="00000000" w:rsidRPr="00000000">
              <w:rPr>
                <w:b w:val="1"/>
                <w:sz w:val="20"/>
                <w:szCs w:val="20"/>
                <w:rtl w:val="0"/>
              </w:rPr>
              <w:t xml:space="preserve">V </w:t>
            </w:r>
            <w:r w:rsidDel="00000000" w:rsidR="00000000" w:rsidRPr="00000000">
              <w:rPr>
                <w:sz w:val="20"/>
                <w:szCs w:val="20"/>
                <w:rtl w:val="0"/>
              </w:rPr>
              <w:t xml:space="preserve">- Qu’est-ce que je veux savoir de plus ?</w:t>
            </w:r>
          </w:p>
          <w:p w:rsidR="00000000" w:rsidDel="00000000" w:rsidP="00000000" w:rsidRDefault="00000000" w:rsidRPr="00000000" w14:paraId="000000A3">
            <w:pPr>
              <w:widowControl w:val="0"/>
              <w:numPr>
                <w:ilvl w:val="0"/>
                <w:numId w:val="8"/>
              </w:numPr>
              <w:spacing w:after="0" w:line="240" w:lineRule="auto"/>
              <w:ind w:left="283.4645669291342" w:hanging="360"/>
              <w:rPr>
                <w:i w:val="1"/>
                <w:sz w:val="20"/>
                <w:szCs w:val="20"/>
              </w:rPr>
            </w:pPr>
            <w:r w:rsidDel="00000000" w:rsidR="00000000" w:rsidRPr="00000000">
              <w:rPr>
                <w:i w:val="1"/>
                <w:sz w:val="20"/>
                <w:szCs w:val="20"/>
                <w:rtl w:val="0"/>
              </w:rPr>
              <w:t xml:space="preserve">Quelles demandes as-tu après avoir vu la vidéo ? </w:t>
            </w:r>
          </w:p>
          <w:p w:rsidR="00000000" w:rsidDel="00000000" w:rsidP="00000000" w:rsidRDefault="00000000" w:rsidRPr="00000000" w14:paraId="000000A4">
            <w:pPr>
              <w:widowControl w:val="0"/>
              <w:numPr>
                <w:ilvl w:val="0"/>
                <w:numId w:val="8"/>
              </w:numPr>
              <w:spacing w:after="0" w:line="240" w:lineRule="auto"/>
              <w:ind w:left="283.4645669291342" w:hanging="360"/>
              <w:rPr>
                <w:i w:val="1"/>
                <w:sz w:val="20"/>
                <w:szCs w:val="20"/>
              </w:rPr>
            </w:pPr>
            <w:r w:rsidDel="00000000" w:rsidR="00000000" w:rsidRPr="00000000">
              <w:rPr>
                <w:i w:val="1"/>
                <w:sz w:val="20"/>
                <w:szCs w:val="20"/>
                <w:rtl w:val="0"/>
              </w:rPr>
              <w:t xml:space="preserve">Est-ce qu’il existe d’autres accents dans ces régions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sz w:val="20"/>
                <w:szCs w:val="20"/>
              </w:rPr>
            </w:pPr>
            <w:r w:rsidDel="00000000" w:rsidR="00000000" w:rsidRPr="00000000">
              <w:rPr>
                <w:b w:val="1"/>
                <w:sz w:val="20"/>
                <w:szCs w:val="20"/>
                <w:rtl w:val="0"/>
              </w:rPr>
              <w:t xml:space="preserve">W</w:t>
            </w:r>
            <w:r w:rsidDel="00000000" w:rsidR="00000000" w:rsidRPr="00000000">
              <w:rPr>
                <w:sz w:val="20"/>
                <w:szCs w:val="20"/>
                <w:rtl w:val="0"/>
              </w:rPr>
              <w:t xml:space="preserve"> - What I want to know</w:t>
            </w:r>
          </w:p>
          <w:p w:rsidR="00000000" w:rsidDel="00000000" w:rsidP="00000000" w:rsidRDefault="00000000" w:rsidRPr="00000000" w14:paraId="000000A6">
            <w:pPr>
              <w:widowControl w:val="0"/>
              <w:numPr>
                <w:ilvl w:val="0"/>
                <w:numId w:val="2"/>
              </w:numPr>
              <w:spacing w:after="0" w:line="240" w:lineRule="auto"/>
              <w:ind w:left="283.4645669291342" w:hanging="360"/>
              <w:rPr>
                <w:i w:val="1"/>
                <w:sz w:val="20"/>
                <w:szCs w:val="20"/>
              </w:rPr>
            </w:pPr>
            <w:r w:rsidDel="00000000" w:rsidR="00000000" w:rsidRPr="00000000">
              <w:rPr>
                <w:i w:val="1"/>
                <w:sz w:val="20"/>
                <w:szCs w:val="20"/>
                <w:rtl w:val="0"/>
              </w:rPr>
              <w:t xml:space="preserve">What questions do I still have after watching the video? </w:t>
            </w:r>
          </w:p>
          <w:p w:rsidR="00000000" w:rsidDel="00000000" w:rsidP="00000000" w:rsidRDefault="00000000" w:rsidRPr="00000000" w14:paraId="000000A7">
            <w:pPr>
              <w:widowControl w:val="0"/>
              <w:numPr>
                <w:ilvl w:val="0"/>
                <w:numId w:val="2"/>
              </w:numPr>
              <w:spacing w:after="0" w:line="240" w:lineRule="auto"/>
              <w:ind w:left="283.4645669291342" w:hanging="360"/>
              <w:rPr>
                <w:i w:val="1"/>
                <w:sz w:val="20"/>
                <w:szCs w:val="20"/>
              </w:rPr>
            </w:pPr>
            <w:r w:rsidDel="00000000" w:rsidR="00000000" w:rsidRPr="00000000">
              <w:rPr>
                <w:i w:val="1"/>
                <w:sz w:val="20"/>
                <w:szCs w:val="20"/>
                <w:rtl w:val="0"/>
              </w:rPr>
              <w:t xml:space="preserve">Are there any other accents in these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 Qu'est-ce que j'ai appris ?</w:t>
            </w:r>
          </w:p>
          <w:p w:rsidR="00000000" w:rsidDel="00000000" w:rsidP="00000000" w:rsidRDefault="00000000" w:rsidRPr="00000000" w14:paraId="000000AA">
            <w:pPr>
              <w:widowControl w:val="0"/>
              <w:numPr>
                <w:ilvl w:val="0"/>
                <w:numId w:val="12"/>
              </w:numPr>
              <w:spacing w:after="0" w:line="240" w:lineRule="auto"/>
              <w:ind w:left="283.4645669291342" w:hanging="360"/>
              <w:rPr>
                <w:i w:val="1"/>
                <w:sz w:val="20"/>
                <w:szCs w:val="20"/>
              </w:rPr>
            </w:pPr>
            <w:r w:rsidDel="00000000" w:rsidR="00000000" w:rsidRPr="00000000">
              <w:rPr>
                <w:i w:val="1"/>
                <w:sz w:val="20"/>
                <w:szCs w:val="20"/>
                <w:rtl w:val="0"/>
              </w:rPr>
              <w:t xml:space="preserve">Qu’est-ce qui t’as surpris ? </w:t>
            </w:r>
          </w:p>
          <w:p w:rsidR="00000000" w:rsidDel="00000000" w:rsidP="00000000" w:rsidRDefault="00000000" w:rsidRPr="00000000" w14:paraId="000000AB">
            <w:pPr>
              <w:widowControl w:val="0"/>
              <w:numPr>
                <w:ilvl w:val="0"/>
                <w:numId w:val="12"/>
              </w:numPr>
              <w:spacing w:after="0" w:line="240" w:lineRule="auto"/>
              <w:ind w:left="283.4645669291342" w:hanging="360"/>
              <w:rPr>
                <w:sz w:val="20"/>
                <w:szCs w:val="20"/>
              </w:rPr>
            </w:pPr>
            <w:r w:rsidDel="00000000" w:rsidR="00000000" w:rsidRPr="00000000">
              <w:rPr>
                <w:i w:val="1"/>
                <w:sz w:val="20"/>
                <w:szCs w:val="20"/>
                <w:rtl w:val="0"/>
              </w:rPr>
              <w:t xml:space="preserve">Cet accent, comment est-il différent du </w:t>
            </w:r>
            <w:r w:rsidDel="00000000" w:rsidR="00000000" w:rsidRPr="00000000">
              <w:rPr>
                <w:sz w:val="20"/>
                <w:szCs w:val="20"/>
                <w:rtl w:val="0"/>
              </w:rPr>
              <w:t xml:space="preserve">tien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sz w:val="20"/>
                <w:szCs w:val="20"/>
              </w:rPr>
            </w:pPr>
            <w:r w:rsidDel="00000000" w:rsidR="00000000" w:rsidRPr="00000000">
              <w:rPr>
                <w:b w:val="1"/>
                <w:sz w:val="20"/>
                <w:szCs w:val="20"/>
                <w:rtl w:val="0"/>
              </w:rPr>
              <w:t xml:space="preserve">L</w:t>
            </w:r>
            <w:r w:rsidDel="00000000" w:rsidR="00000000" w:rsidRPr="00000000">
              <w:rPr>
                <w:sz w:val="20"/>
                <w:szCs w:val="20"/>
                <w:rtl w:val="0"/>
              </w:rPr>
              <w:t xml:space="preserve"> - What did I learn</w:t>
            </w:r>
          </w:p>
          <w:p w:rsidR="00000000" w:rsidDel="00000000" w:rsidP="00000000" w:rsidRDefault="00000000" w:rsidRPr="00000000" w14:paraId="000000AD">
            <w:pPr>
              <w:widowControl w:val="0"/>
              <w:spacing w:after="0" w:line="240" w:lineRule="auto"/>
              <w:rPr>
                <w:i w:val="1"/>
                <w:sz w:val="20"/>
                <w:szCs w:val="20"/>
              </w:rPr>
            </w:pPr>
            <w:r w:rsidDel="00000000" w:rsidR="00000000" w:rsidRPr="00000000">
              <w:rPr>
                <w:i w:val="1"/>
                <w:sz w:val="20"/>
                <w:szCs w:val="20"/>
                <w:rtl w:val="0"/>
              </w:rPr>
              <w:t xml:space="preserve">(please note what you learned from this video here) </w:t>
            </w:r>
          </w:p>
          <w:p w:rsidR="00000000" w:rsidDel="00000000" w:rsidP="00000000" w:rsidRDefault="00000000" w:rsidRPr="00000000" w14:paraId="000000AE">
            <w:pPr>
              <w:widowControl w:val="0"/>
              <w:numPr>
                <w:ilvl w:val="0"/>
                <w:numId w:val="16"/>
              </w:numPr>
              <w:spacing w:after="0" w:line="240" w:lineRule="auto"/>
              <w:ind w:left="283.4645669291342" w:hanging="360"/>
              <w:rPr>
                <w:i w:val="1"/>
                <w:sz w:val="20"/>
                <w:szCs w:val="20"/>
              </w:rPr>
            </w:pPr>
            <w:r w:rsidDel="00000000" w:rsidR="00000000" w:rsidRPr="00000000">
              <w:rPr>
                <w:i w:val="1"/>
                <w:sz w:val="20"/>
                <w:szCs w:val="20"/>
                <w:rtl w:val="0"/>
              </w:rPr>
              <w:t xml:space="preserve">What surprised you?</w:t>
            </w:r>
          </w:p>
          <w:p w:rsidR="00000000" w:rsidDel="00000000" w:rsidP="00000000" w:rsidRDefault="00000000" w:rsidRPr="00000000" w14:paraId="000000AF">
            <w:pPr>
              <w:widowControl w:val="0"/>
              <w:numPr>
                <w:ilvl w:val="0"/>
                <w:numId w:val="16"/>
              </w:numPr>
              <w:spacing w:after="0" w:line="240" w:lineRule="auto"/>
              <w:ind w:left="283.4645669291342" w:hanging="360"/>
              <w:rPr>
                <w:i w:val="1"/>
                <w:sz w:val="20"/>
                <w:szCs w:val="20"/>
              </w:rPr>
            </w:pPr>
            <w:r w:rsidDel="00000000" w:rsidR="00000000" w:rsidRPr="00000000">
              <w:rPr>
                <w:i w:val="1"/>
                <w:sz w:val="20"/>
                <w:szCs w:val="20"/>
                <w:rtl w:val="0"/>
              </w:rPr>
              <w:t xml:space="preserve">How is the accent different from your 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1">
      <w:pPr>
        <w:ind w:right="8550"/>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rPr/>
      </w:pPr>
      <w:bookmarkStart w:colFirst="0" w:colLast="0" w:name="_heading=h.384reml76y1m" w:id="31"/>
      <w:bookmarkEnd w:id="31"/>
      <w:r w:rsidDel="00000000" w:rsidR="00000000" w:rsidRPr="00000000">
        <w:rPr>
          <w:rtl w:val="0"/>
        </w:rPr>
        <w:t xml:space="preserve">KWL Chart - French accents</w:t>
      </w:r>
    </w:p>
    <w:tbl>
      <w:tblPr>
        <w:tblStyle w:val="Table2"/>
        <w:tblW w:w="1033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505"/>
        <w:gridCol w:w="3075"/>
        <w:gridCol w:w="3075"/>
        <w:tblGridChange w:id="0">
          <w:tblGrid>
            <w:gridCol w:w="1680"/>
            <w:gridCol w:w="2505"/>
            <w:gridCol w:w="3075"/>
            <w:gridCol w:w="3075"/>
          </w:tblGrid>
        </w:tblGridChange>
      </w:tblGrid>
      <w:tr>
        <w:trPr>
          <w:cantSplit w:val="0"/>
          <w:tblHeader w:val="0"/>
        </w:trPr>
        <w:tc>
          <w:tcPr>
            <w:tcBorders>
              <w:top w:color="202124" w:space="0" w:sz="8" w:val="single"/>
              <w:left w:color="202124" w:space="0" w:sz="8" w:val="single"/>
              <w:bottom w:color="202124" w:space="0" w:sz="8" w:val="single"/>
              <w:right w:color="20212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b w:val="1"/>
                <w:sz w:val="18"/>
                <w:szCs w:val="18"/>
              </w:rPr>
            </w:pPr>
            <w:r w:rsidDel="00000000" w:rsidR="00000000" w:rsidRPr="00000000">
              <w:rPr>
                <w:b w:val="1"/>
                <w:sz w:val="18"/>
                <w:szCs w:val="18"/>
                <w:rtl w:val="0"/>
              </w:rPr>
              <w:t xml:space="preserve">Accent</w:t>
            </w:r>
          </w:p>
        </w:tc>
        <w:tc>
          <w:tcPr>
            <w:tcBorders>
              <w:top w:color="202124" w:space="0" w:sz="8" w:val="single"/>
              <w:left w:color="202124" w:space="0" w:sz="8" w:val="single"/>
              <w:bottom w:color="202124" w:space="0" w:sz="8" w:val="single"/>
              <w:right w:color="20212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sz w:val="18"/>
                <w:szCs w:val="18"/>
              </w:rPr>
            </w:pPr>
            <w:r w:rsidDel="00000000" w:rsidR="00000000" w:rsidRPr="00000000">
              <w:rPr>
                <w:b w:val="1"/>
                <w:sz w:val="18"/>
                <w:szCs w:val="18"/>
                <w:rtl w:val="0"/>
              </w:rPr>
              <w:t xml:space="preserve">K</w:t>
            </w:r>
            <w:r w:rsidDel="00000000" w:rsidR="00000000" w:rsidRPr="00000000">
              <w:rPr>
                <w:sz w:val="18"/>
                <w:szCs w:val="18"/>
                <w:rtl w:val="0"/>
              </w:rPr>
              <w:t xml:space="preserve"> - What I know</w:t>
            </w:r>
          </w:p>
          <w:p w:rsidR="00000000" w:rsidDel="00000000" w:rsidP="00000000" w:rsidRDefault="00000000" w:rsidRPr="00000000" w14:paraId="000000B5">
            <w:pPr>
              <w:widowControl w:val="0"/>
              <w:numPr>
                <w:ilvl w:val="0"/>
                <w:numId w:val="3"/>
              </w:numPr>
              <w:spacing w:after="0" w:line="240" w:lineRule="auto"/>
              <w:ind w:left="283.4645669291342" w:hanging="360"/>
              <w:rPr>
                <w:i w:val="1"/>
                <w:sz w:val="18"/>
                <w:szCs w:val="18"/>
              </w:rPr>
            </w:pPr>
            <w:r w:rsidDel="00000000" w:rsidR="00000000" w:rsidRPr="00000000">
              <w:rPr>
                <w:i w:val="1"/>
                <w:sz w:val="18"/>
                <w:szCs w:val="18"/>
                <w:rtl w:val="0"/>
              </w:rPr>
              <w:t xml:space="preserve">Do you think this accent sounds like you and your friends?</w:t>
            </w:r>
          </w:p>
          <w:p w:rsidR="00000000" w:rsidDel="00000000" w:rsidP="00000000" w:rsidRDefault="00000000" w:rsidRPr="00000000" w14:paraId="000000B6">
            <w:pPr>
              <w:widowControl w:val="0"/>
              <w:numPr>
                <w:ilvl w:val="0"/>
                <w:numId w:val="3"/>
              </w:numPr>
              <w:spacing w:after="0" w:line="240" w:lineRule="auto"/>
              <w:ind w:left="283.4645669291342" w:hanging="360"/>
              <w:rPr>
                <w:i w:val="1"/>
                <w:sz w:val="18"/>
                <w:szCs w:val="18"/>
              </w:rPr>
            </w:pPr>
            <w:r w:rsidDel="00000000" w:rsidR="00000000" w:rsidRPr="00000000">
              <w:rPr>
                <w:i w:val="1"/>
                <w:sz w:val="18"/>
                <w:szCs w:val="18"/>
                <w:rtl w:val="0"/>
              </w:rPr>
              <w:t xml:space="preserve">Do you think you would be able to understand this accent more than another?</w:t>
            </w:r>
          </w:p>
          <w:p w:rsidR="00000000" w:rsidDel="00000000" w:rsidP="00000000" w:rsidRDefault="00000000" w:rsidRPr="00000000" w14:paraId="000000B7">
            <w:pPr>
              <w:widowControl w:val="0"/>
              <w:numPr>
                <w:ilvl w:val="0"/>
                <w:numId w:val="3"/>
              </w:numPr>
              <w:spacing w:after="0" w:line="240" w:lineRule="auto"/>
              <w:ind w:left="283.4645669291342" w:hanging="360"/>
              <w:rPr>
                <w:i w:val="1"/>
                <w:sz w:val="18"/>
                <w:szCs w:val="18"/>
              </w:rPr>
            </w:pPr>
            <w:r w:rsidDel="00000000" w:rsidR="00000000" w:rsidRPr="00000000">
              <w:rPr>
                <w:i w:val="1"/>
                <w:sz w:val="18"/>
                <w:szCs w:val="18"/>
                <w:rtl w:val="0"/>
              </w:rPr>
              <w:t xml:space="preserve">What does this accent make you think of?</w:t>
            </w:r>
          </w:p>
        </w:tc>
        <w:tc>
          <w:tcPr>
            <w:tcBorders>
              <w:top w:color="202124" w:space="0" w:sz="8" w:val="single"/>
              <w:left w:color="202124" w:space="0" w:sz="8" w:val="single"/>
              <w:bottom w:color="202124" w:space="0" w:sz="8" w:val="single"/>
              <w:right w:color="20212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sz w:val="18"/>
                <w:szCs w:val="18"/>
              </w:rPr>
            </w:pPr>
            <w:r w:rsidDel="00000000" w:rsidR="00000000" w:rsidRPr="00000000">
              <w:rPr>
                <w:b w:val="1"/>
                <w:sz w:val="18"/>
                <w:szCs w:val="18"/>
                <w:rtl w:val="0"/>
              </w:rPr>
              <w:t xml:space="preserve">W</w:t>
            </w:r>
            <w:r w:rsidDel="00000000" w:rsidR="00000000" w:rsidRPr="00000000">
              <w:rPr>
                <w:sz w:val="18"/>
                <w:szCs w:val="18"/>
                <w:rtl w:val="0"/>
              </w:rPr>
              <w:t xml:space="preserve"> - What I want to know</w:t>
            </w:r>
          </w:p>
          <w:p w:rsidR="00000000" w:rsidDel="00000000" w:rsidP="00000000" w:rsidRDefault="00000000" w:rsidRPr="00000000" w14:paraId="000000B9">
            <w:pPr>
              <w:widowControl w:val="0"/>
              <w:numPr>
                <w:ilvl w:val="0"/>
                <w:numId w:val="2"/>
              </w:numPr>
              <w:spacing w:after="0" w:line="240" w:lineRule="auto"/>
              <w:ind w:left="283.4645669291342" w:hanging="360"/>
              <w:rPr>
                <w:i w:val="1"/>
                <w:sz w:val="18"/>
                <w:szCs w:val="18"/>
              </w:rPr>
            </w:pPr>
            <w:r w:rsidDel="00000000" w:rsidR="00000000" w:rsidRPr="00000000">
              <w:rPr>
                <w:i w:val="1"/>
                <w:sz w:val="18"/>
                <w:szCs w:val="18"/>
                <w:rtl w:val="0"/>
              </w:rPr>
              <w:t xml:space="preserve">What questions do I still have after watching the video? </w:t>
            </w:r>
          </w:p>
          <w:p w:rsidR="00000000" w:rsidDel="00000000" w:rsidP="00000000" w:rsidRDefault="00000000" w:rsidRPr="00000000" w14:paraId="000000BA">
            <w:pPr>
              <w:widowControl w:val="0"/>
              <w:numPr>
                <w:ilvl w:val="0"/>
                <w:numId w:val="2"/>
              </w:numPr>
              <w:spacing w:after="0" w:line="240" w:lineRule="auto"/>
              <w:ind w:left="283.4645669291342" w:hanging="360"/>
              <w:rPr>
                <w:i w:val="1"/>
                <w:sz w:val="18"/>
                <w:szCs w:val="18"/>
              </w:rPr>
            </w:pPr>
            <w:r w:rsidDel="00000000" w:rsidR="00000000" w:rsidRPr="00000000">
              <w:rPr>
                <w:i w:val="1"/>
                <w:sz w:val="18"/>
                <w:szCs w:val="18"/>
                <w:rtl w:val="0"/>
              </w:rPr>
              <w:t xml:space="preserve">Are there any other accents in these areas?</w:t>
            </w:r>
          </w:p>
        </w:tc>
        <w:tc>
          <w:tcPr>
            <w:tcBorders>
              <w:top w:color="202124" w:space="0" w:sz="8" w:val="single"/>
              <w:left w:color="202124" w:space="0" w:sz="8" w:val="single"/>
              <w:bottom w:color="202124" w:space="0" w:sz="8" w:val="single"/>
              <w:right w:color="20212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sz w:val="18"/>
                <w:szCs w:val="18"/>
              </w:rPr>
            </w:pPr>
            <w:r w:rsidDel="00000000" w:rsidR="00000000" w:rsidRPr="00000000">
              <w:rPr>
                <w:b w:val="1"/>
                <w:sz w:val="18"/>
                <w:szCs w:val="18"/>
                <w:rtl w:val="0"/>
              </w:rPr>
              <w:t xml:space="preserve">L</w:t>
            </w:r>
            <w:r w:rsidDel="00000000" w:rsidR="00000000" w:rsidRPr="00000000">
              <w:rPr>
                <w:sz w:val="18"/>
                <w:szCs w:val="18"/>
                <w:rtl w:val="0"/>
              </w:rPr>
              <w:t xml:space="preserve"> - What did I learn</w:t>
            </w:r>
          </w:p>
          <w:p w:rsidR="00000000" w:rsidDel="00000000" w:rsidP="00000000" w:rsidRDefault="00000000" w:rsidRPr="00000000" w14:paraId="000000BC">
            <w:pPr>
              <w:widowControl w:val="0"/>
              <w:spacing w:after="0" w:line="240" w:lineRule="auto"/>
              <w:rPr>
                <w:i w:val="1"/>
                <w:sz w:val="18"/>
                <w:szCs w:val="18"/>
              </w:rPr>
            </w:pPr>
            <w:r w:rsidDel="00000000" w:rsidR="00000000" w:rsidRPr="00000000">
              <w:rPr>
                <w:i w:val="1"/>
                <w:sz w:val="18"/>
                <w:szCs w:val="18"/>
                <w:rtl w:val="0"/>
              </w:rPr>
              <w:t xml:space="preserve">(please note what you learned from this video here) </w:t>
            </w:r>
          </w:p>
          <w:p w:rsidR="00000000" w:rsidDel="00000000" w:rsidP="00000000" w:rsidRDefault="00000000" w:rsidRPr="00000000" w14:paraId="000000BD">
            <w:pPr>
              <w:widowControl w:val="0"/>
              <w:numPr>
                <w:ilvl w:val="0"/>
                <w:numId w:val="16"/>
              </w:numPr>
              <w:spacing w:after="0" w:line="240" w:lineRule="auto"/>
              <w:ind w:left="283.4645669291342" w:hanging="360"/>
              <w:rPr>
                <w:i w:val="1"/>
                <w:sz w:val="18"/>
                <w:szCs w:val="18"/>
              </w:rPr>
            </w:pPr>
            <w:r w:rsidDel="00000000" w:rsidR="00000000" w:rsidRPr="00000000">
              <w:rPr>
                <w:i w:val="1"/>
                <w:sz w:val="18"/>
                <w:szCs w:val="18"/>
                <w:rtl w:val="0"/>
              </w:rPr>
              <w:t xml:space="preserve">What surprised you?</w:t>
            </w:r>
          </w:p>
          <w:p w:rsidR="00000000" w:rsidDel="00000000" w:rsidP="00000000" w:rsidRDefault="00000000" w:rsidRPr="00000000" w14:paraId="000000BE">
            <w:pPr>
              <w:widowControl w:val="0"/>
              <w:numPr>
                <w:ilvl w:val="0"/>
                <w:numId w:val="16"/>
              </w:numPr>
              <w:spacing w:after="0" w:line="240" w:lineRule="auto"/>
              <w:ind w:left="283.4645669291342" w:hanging="360"/>
              <w:rPr>
                <w:i w:val="1"/>
                <w:sz w:val="18"/>
                <w:szCs w:val="18"/>
              </w:rPr>
            </w:pPr>
            <w:r w:rsidDel="00000000" w:rsidR="00000000" w:rsidRPr="00000000">
              <w:rPr>
                <w:i w:val="1"/>
                <w:sz w:val="18"/>
                <w:szCs w:val="18"/>
                <w:rtl w:val="0"/>
              </w:rPr>
              <w:t xml:space="preserve">How is the accent different from your own?</w:t>
            </w:r>
          </w:p>
        </w:tc>
      </w:tr>
      <w:tr>
        <w:trPr>
          <w:cantSplit w:val="0"/>
          <w:tblHeader w:val="0"/>
        </w:trPr>
        <w:tc>
          <w:tcPr>
            <w:tcBorders>
              <w:top w:color="20212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sz w:val="18"/>
                <w:szCs w:val="18"/>
              </w:rPr>
            </w:pPr>
            <w:r w:rsidDel="00000000" w:rsidR="00000000" w:rsidRPr="00000000">
              <w:rPr>
                <w:sz w:val="18"/>
                <w:szCs w:val="18"/>
                <w:rtl w:val="0"/>
              </w:rPr>
              <w:t xml:space="preserve">“Standard/Neutral” French </w:t>
            </w:r>
          </w:p>
          <w:p w:rsidR="00000000" w:rsidDel="00000000" w:rsidP="00000000" w:rsidRDefault="00000000" w:rsidRPr="00000000" w14:paraId="000000C0">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C1">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C2">
            <w:pPr>
              <w:widowControl w:val="0"/>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sz w:val="18"/>
                <w:szCs w:val="18"/>
              </w:rPr>
            </w:pPr>
            <w:r w:rsidDel="00000000" w:rsidR="00000000" w:rsidRPr="00000000">
              <w:rPr>
                <w:sz w:val="18"/>
                <w:szCs w:val="18"/>
                <w:rtl w:val="0"/>
              </w:rPr>
              <w:t xml:space="preserve">French (Québec)</w:t>
            </w:r>
          </w:p>
          <w:p w:rsidR="00000000" w:rsidDel="00000000" w:rsidP="00000000" w:rsidRDefault="00000000" w:rsidRPr="00000000" w14:paraId="000000C7">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C8">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C9">
            <w:pPr>
              <w:widowControl w:val="0"/>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sz w:val="18"/>
                <w:szCs w:val="18"/>
              </w:rPr>
            </w:pPr>
            <w:r w:rsidDel="00000000" w:rsidR="00000000" w:rsidRPr="00000000">
              <w:rPr>
                <w:sz w:val="18"/>
                <w:szCs w:val="18"/>
                <w:rtl w:val="0"/>
              </w:rPr>
              <w:t xml:space="preserve">French (Belgique)</w:t>
            </w:r>
          </w:p>
          <w:p w:rsidR="00000000" w:rsidDel="00000000" w:rsidP="00000000" w:rsidRDefault="00000000" w:rsidRPr="00000000" w14:paraId="000000CE">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CF">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D0">
            <w:pPr>
              <w:widowControl w:val="0"/>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sz w:val="18"/>
                <w:szCs w:val="18"/>
              </w:rPr>
            </w:pPr>
            <w:r w:rsidDel="00000000" w:rsidR="00000000" w:rsidRPr="00000000">
              <w:rPr>
                <w:sz w:val="18"/>
                <w:szCs w:val="18"/>
                <w:rtl w:val="0"/>
              </w:rPr>
              <w:t xml:space="preserve">French (Suisse)</w:t>
            </w:r>
          </w:p>
          <w:p w:rsidR="00000000" w:rsidDel="00000000" w:rsidP="00000000" w:rsidRDefault="00000000" w:rsidRPr="00000000" w14:paraId="000000D5">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D6">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D7">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D8">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D9">
            <w:pPr>
              <w:widowControl w:val="0"/>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sz w:val="18"/>
                <w:szCs w:val="18"/>
              </w:rPr>
            </w:pPr>
            <w:r w:rsidDel="00000000" w:rsidR="00000000" w:rsidRPr="00000000">
              <w:rPr>
                <w:sz w:val="18"/>
                <w:szCs w:val="18"/>
                <w:rtl w:val="0"/>
              </w:rPr>
              <w:t xml:space="preserve">French (Sénégal)</w:t>
            </w:r>
          </w:p>
          <w:p w:rsidR="00000000" w:rsidDel="00000000" w:rsidP="00000000" w:rsidRDefault="00000000" w:rsidRPr="00000000" w14:paraId="000000DE">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DF">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0">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1">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2">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3">
            <w:pPr>
              <w:widowControl w:val="0"/>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rPr>
                <w:sz w:val="18"/>
                <w:szCs w:val="18"/>
              </w:rPr>
            </w:pPr>
            <w:r w:rsidDel="00000000" w:rsidR="00000000" w:rsidRPr="00000000">
              <w:rPr>
                <w:sz w:val="18"/>
                <w:szCs w:val="18"/>
                <w:rtl w:val="0"/>
              </w:rPr>
              <w:t xml:space="preserve"> French (Marseille)</w:t>
            </w:r>
          </w:p>
          <w:p w:rsidR="00000000" w:rsidDel="00000000" w:rsidP="00000000" w:rsidRDefault="00000000" w:rsidRPr="00000000" w14:paraId="000000E8">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9">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A">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B">
            <w:pPr>
              <w:widowControl w:val="0"/>
              <w:spacing w:after="0" w:line="240" w:lineRule="auto"/>
              <w:rPr>
                <w:sz w:val="18"/>
                <w:szCs w:val="18"/>
              </w:rPr>
            </w:pPr>
            <w:r w:rsidDel="00000000" w:rsidR="00000000" w:rsidRPr="00000000">
              <w:rPr>
                <w:rtl w:val="0"/>
              </w:rPr>
            </w:r>
          </w:p>
          <w:p w:rsidR="00000000" w:rsidDel="00000000" w:rsidP="00000000" w:rsidRDefault="00000000" w:rsidRPr="00000000" w14:paraId="000000EC">
            <w:pPr>
              <w:widowControl w:val="0"/>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F0">
      <w:pPr>
        <w:pStyle w:val="Heading1"/>
        <w:rPr/>
      </w:pPr>
      <w:bookmarkStart w:colFirst="0" w:colLast="0" w:name="_heading=h.immq7j9rep4u" w:id="32"/>
      <w:bookmarkEnd w:id="32"/>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1"/>
        <w:rPr/>
      </w:pPr>
      <w:bookmarkStart w:colFirst="0" w:colLast="0" w:name="_heading=h.74yvooswo1y9" w:id="33"/>
      <w:bookmarkEnd w:id="33"/>
      <w:r w:rsidDel="00000000" w:rsidR="00000000" w:rsidRPr="00000000">
        <w:rPr>
          <w:rtl w:val="0"/>
        </w:rPr>
        <w:t xml:space="preserve">Vocabulary Sheet: Navigating Misunderstandings</w:t>
      </w:r>
    </w:p>
    <w:tbl>
      <w:tblPr>
        <w:tblStyle w:val="Table3"/>
        <w:tblW w:w="104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7"/>
        <w:gridCol w:w="5247"/>
        <w:tblGridChange w:id="0">
          <w:tblGrid>
            <w:gridCol w:w="5247"/>
            <w:gridCol w:w="5247"/>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2">
            <w:pPr>
              <w:widowControl w:val="0"/>
              <w:spacing w:after="0" w:line="264" w:lineRule="auto"/>
              <w:rPr>
                <w:color w:val="202124"/>
                <w:sz w:val="25"/>
                <w:szCs w:val="25"/>
              </w:rPr>
            </w:pPr>
            <w:r w:rsidDel="00000000" w:rsidR="00000000" w:rsidRPr="00000000">
              <w:rPr>
                <w:color w:val="202124"/>
                <w:sz w:val="25"/>
                <w:szCs w:val="25"/>
                <w:rtl w:val="0"/>
              </w:rPr>
              <w:t xml:space="preserve">English</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3">
            <w:pPr>
              <w:widowControl w:val="0"/>
              <w:spacing w:after="0" w:line="264" w:lineRule="auto"/>
              <w:rPr>
                <w:b w:val="1"/>
                <w:color w:val="202124"/>
                <w:sz w:val="25"/>
                <w:szCs w:val="25"/>
              </w:rPr>
            </w:pPr>
            <w:r w:rsidDel="00000000" w:rsidR="00000000" w:rsidRPr="00000000">
              <w:rPr>
                <w:b w:val="1"/>
                <w:color w:val="202124"/>
                <w:sz w:val="25"/>
                <w:szCs w:val="25"/>
                <w:rtl w:val="0"/>
              </w:rPr>
              <w:t xml:space="preserve">Français</w:t>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4">
            <w:pPr>
              <w:widowControl w:val="0"/>
              <w:spacing w:after="0" w:line="264" w:lineRule="auto"/>
              <w:rPr>
                <w:color w:val="202124"/>
                <w:sz w:val="21"/>
                <w:szCs w:val="21"/>
              </w:rPr>
            </w:pPr>
            <w:r w:rsidDel="00000000" w:rsidR="00000000" w:rsidRPr="00000000">
              <w:rPr>
                <w:color w:val="202124"/>
                <w:sz w:val="21"/>
                <w:szCs w:val="21"/>
                <w:rtl w:val="0"/>
              </w:rPr>
              <w:t xml:space="preserve">Can you repeat?</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5">
            <w:pPr>
              <w:widowControl w:val="0"/>
              <w:spacing w:after="0" w:line="264" w:lineRule="auto"/>
              <w:rPr>
                <w:color w:val="202124"/>
                <w:sz w:val="21"/>
                <w:szCs w:val="21"/>
              </w:rPr>
            </w:pPr>
            <w:r w:rsidDel="00000000" w:rsidR="00000000" w:rsidRPr="00000000">
              <w:rPr>
                <w:b w:val="1"/>
                <w:color w:val="202124"/>
                <w:sz w:val="21"/>
                <w:szCs w:val="21"/>
                <w:rtl w:val="0"/>
              </w:rPr>
              <w:t xml:space="preserve">Pouvez-vous répéter?</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6">
            <w:pPr>
              <w:widowControl w:val="0"/>
              <w:spacing w:after="0" w:line="264" w:lineRule="auto"/>
              <w:rPr>
                <w:color w:val="202124"/>
                <w:sz w:val="21"/>
                <w:szCs w:val="21"/>
              </w:rPr>
            </w:pPr>
            <w:r w:rsidDel="00000000" w:rsidR="00000000" w:rsidRPr="00000000">
              <w:rPr>
                <w:color w:val="202124"/>
                <w:sz w:val="21"/>
                <w:szCs w:val="21"/>
                <w:rtl w:val="0"/>
              </w:rPr>
              <w:t xml:space="preserve">Can you speak slowly?</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7">
            <w:pPr>
              <w:widowControl w:val="0"/>
              <w:spacing w:after="0" w:line="264" w:lineRule="auto"/>
              <w:rPr>
                <w:color w:val="202124"/>
                <w:sz w:val="21"/>
                <w:szCs w:val="21"/>
              </w:rPr>
            </w:pPr>
            <w:r w:rsidDel="00000000" w:rsidR="00000000" w:rsidRPr="00000000">
              <w:rPr>
                <w:b w:val="1"/>
                <w:color w:val="202124"/>
                <w:sz w:val="21"/>
                <w:szCs w:val="21"/>
                <w:rtl w:val="0"/>
              </w:rPr>
              <w:t xml:space="preserve">Pouvez-vous parler doucement?</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8">
            <w:pPr>
              <w:widowControl w:val="0"/>
              <w:spacing w:after="0" w:line="264" w:lineRule="auto"/>
              <w:rPr>
                <w:color w:val="202124"/>
                <w:sz w:val="21"/>
                <w:szCs w:val="21"/>
              </w:rPr>
            </w:pPr>
            <w:r w:rsidDel="00000000" w:rsidR="00000000" w:rsidRPr="00000000">
              <w:rPr>
                <w:color w:val="202124"/>
                <w:sz w:val="21"/>
                <w:szCs w:val="21"/>
                <w:rtl w:val="0"/>
              </w:rPr>
              <w:t xml:space="preserve">Did you understand what I said?</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9">
            <w:pPr>
              <w:widowControl w:val="0"/>
              <w:spacing w:after="0" w:line="264" w:lineRule="auto"/>
              <w:rPr>
                <w:color w:val="202124"/>
                <w:sz w:val="21"/>
                <w:szCs w:val="21"/>
              </w:rPr>
            </w:pPr>
            <w:r w:rsidDel="00000000" w:rsidR="00000000" w:rsidRPr="00000000">
              <w:rPr>
                <w:b w:val="1"/>
                <w:color w:val="202124"/>
                <w:sz w:val="21"/>
                <w:szCs w:val="21"/>
                <w:rtl w:val="0"/>
              </w:rPr>
              <w:t xml:space="preserve">M'avez-vous compris?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A">
            <w:pPr>
              <w:widowControl w:val="0"/>
              <w:spacing w:after="0" w:line="264" w:lineRule="auto"/>
              <w:rPr>
                <w:color w:val="202124"/>
                <w:sz w:val="21"/>
                <w:szCs w:val="21"/>
              </w:rPr>
            </w:pPr>
            <w:r w:rsidDel="00000000" w:rsidR="00000000" w:rsidRPr="00000000">
              <w:rPr>
                <w:color w:val="202124"/>
                <w:sz w:val="21"/>
                <w:szCs w:val="21"/>
                <w:rtl w:val="0"/>
              </w:rPr>
              <w:t xml:space="preserve">Don't worry!</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B">
            <w:pPr>
              <w:widowControl w:val="0"/>
              <w:spacing w:after="0" w:line="264" w:lineRule="auto"/>
              <w:rPr>
                <w:color w:val="202124"/>
                <w:sz w:val="21"/>
                <w:szCs w:val="21"/>
              </w:rPr>
            </w:pPr>
            <w:r w:rsidDel="00000000" w:rsidR="00000000" w:rsidRPr="00000000">
              <w:rPr>
                <w:b w:val="1"/>
                <w:color w:val="202124"/>
                <w:sz w:val="21"/>
                <w:szCs w:val="21"/>
                <w:rtl w:val="0"/>
              </w:rPr>
              <w:t xml:space="preserve">Ne t'en fais pas!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C">
            <w:pPr>
              <w:widowControl w:val="0"/>
              <w:spacing w:after="0" w:line="264" w:lineRule="auto"/>
              <w:rPr>
                <w:color w:val="202124"/>
                <w:sz w:val="21"/>
                <w:szCs w:val="21"/>
              </w:rPr>
            </w:pPr>
            <w:r w:rsidDel="00000000" w:rsidR="00000000" w:rsidRPr="00000000">
              <w:rPr>
                <w:color w:val="202124"/>
                <w:sz w:val="21"/>
                <w:szCs w:val="21"/>
                <w:rtl w:val="0"/>
              </w:rPr>
              <w:t xml:space="preserve">Excuse me? (i.e. I beg your pardon?)</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D">
            <w:pPr>
              <w:widowControl w:val="0"/>
              <w:spacing w:after="0" w:line="264" w:lineRule="auto"/>
              <w:rPr>
                <w:color w:val="202124"/>
                <w:sz w:val="21"/>
                <w:szCs w:val="21"/>
              </w:rPr>
            </w:pPr>
            <w:r w:rsidDel="00000000" w:rsidR="00000000" w:rsidRPr="00000000">
              <w:rPr>
                <w:b w:val="1"/>
                <w:color w:val="202124"/>
                <w:sz w:val="21"/>
                <w:szCs w:val="21"/>
                <w:rtl w:val="0"/>
              </w:rPr>
              <w:t xml:space="preserve">Pardon?</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E">
            <w:pPr>
              <w:widowControl w:val="0"/>
              <w:spacing w:after="0" w:line="264" w:lineRule="auto"/>
              <w:rPr>
                <w:color w:val="202124"/>
                <w:sz w:val="21"/>
                <w:szCs w:val="21"/>
              </w:rPr>
            </w:pPr>
            <w:r w:rsidDel="00000000" w:rsidR="00000000" w:rsidRPr="00000000">
              <w:rPr>
                <w:color w:val="202124"/>
                <w:sz w:val="21"/>
                <w:szCs w:val="21"/>
                <w:rtl w:val="0"/>
              </w:rPr>
              <w:t xml:space="preserve">How do you say X  in French?</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F">
            <w:pPr>
              <w:widowControl w:val="0"/>
              <w:spacing w:after="0" w:line="264" w:lineRule="auto"/>
              <w:rPr>
                <w:color w:val="202124"/>
                <w:sz w:val="21"/>
                <w:szCs w:val="21"/>
              </w:rPr>
            </w:pPr>
            <w:r w:rsidDel="00000000" w:rsidR="00000000" w:rsidRPr="00000000">
              <w:rPr>
                <w:b w:val="1"/>
                <w:color w:val="202124"/>
                <w:sz w:val="21"/>
                <w:szCs w:val="21"/>
                <w:rtl w:val="0"/>
              </w:rPr>
              <w:t xml:space="preserve">Comment dit-on X  en français?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0">
            <w:pPr>
              <w:widowControl w:val="0"/>
              <w:spacing w:after="0" w:line="264" w:lineRule="auto"/>
              <w:rPr>
                <w:color w:val="202124"/>
                <w:sz w:val="21"/>
                <w:szCs w:val="21"/>
              </w:rPr>
            </w:pPr>
            <w:r w:rsidDel="00000000" w:rsidR="00000000" w:rsidRPr="00000000">
              <w:rPr>
                <w:color w:val="202124"/>
                <w:sz w:val="21"/>
                <w:szCs w:val="21"/>
                <w:rtl w:val="0"/>
              </w:rPr>
              <w:t xml:space="preserve">I don't know!</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1">
            <w:pPr>
              <w:widowControl w:val="0"/>
              <w:spacing w:after="0" w:line="264" w:lineRule="auto"/>
              <w:rPr>
                <w:color w:val="202124"/>
                <w:sz w:val="21"/>
                <w:szCs w:val="21"/>
              </w:rPr>
            </w:pPr>
            <w:r w:rsidDel="00000000" w:rsidR="00000000" w:rsidRPr="00000000">
              <w:rPr>
                <w:b w:val="1"/>
                <w:color w:val="202124"/>
                <w:sz w:val="21"/>
                <w:szCs w:val="21"/>
                <w:rtl w:val="0"/>
              </w:rPr>
              <w:t xml:space="preserve">Je ne sais pas!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2">
            <w:pPr>
              <w:widowControl w:val="0"/>
              <w:spacing w:after="0" w:line="264" w:lineRule="auto"/>
              <w:rPr>
                <w:color w:val="202124"/>
                <w:sz w:val="21"/>
                <w:szCs w:val="21"/>
              </w:rPr>
            </w:pPr>
            <w:r w:rsidDel="00000000" w:rsidR="00000000" w:rsidRPr="00000000">
              <w:rPr>
                <w:color w:val="202124"/>
                <w:sz w:val="21"/>
                <w:szCs w:val="21"/>
                <w:rtl w:val="0"/>
              </w:rPr>
              <w:t xml:space="preserve">I don't understand!</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3">
            <w:pPr>
              <w:widowControl w:val="0"/>
              <w:spacing w:after="0" w:line="264" w:lineRule="auto"/>
              <w:rPr>
                <w:color w:val="202124"/>
                <w:sz w:val="21"/>
                <w:szCs w:val="21"/>
              </w:rPr>
            </w:pPr>
            <w:r w:rsidDel="00000000" w:rsidR="00000000" w:rsidRPr="00000000">
              <w:rPr>
                <w:b w:val="1"/>
                <w:color w:val="202124"/>
                <w:sz w:val="21"/>
                <w:szCs w:val="21"/>
                <w:rtl w:val="0"/>
              </w:rPr>
              <w:t xml:space="preserve">Je ne comprends pas!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4">
            <w:pPr>
              <w:widowControl w:val="0"/>
              <w:spacing w:after="0" w:line="264" w:lineRule="auto"/>
              <w:rPr>
                <w:color w:val="202124"/>
                <w:sz w:val="21"/>
                <w:szCs w:val="21"/>
              </w:rPr>
            </w:pPr>
            <w:r w:rsidDel="00000000" w:rsidR="00000000" w:rsidRPr="00000000">
              <w:rPr>
                <w:color w:val="202124"/>
                <w:sz w:val="21"/>
                <w:szCs w:val="21"/>
                <w:rtl w:val="0"/>
              </w:rPr>
              <w:t xml:space="preserve">I need to practice my French</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5">
            <w:pPr>
              <w:widowControl w:val="0"/>
              <w:spacing w:after="0" w:line="264" w:lineRule="auto"/>
              <w:rPr>
                <w:color w:val="202124"/>
                <w:sz w:val="21"/>
                <w:szCs w:val="21"/>
              </w:rPr>
            </w:pPr>
            <w:r w:rsidDel="00000000" w:rsidR="00000000" w:rsidRPr="00000000">
              <w:rPr>
                <w:b w:val="1"/>
                <w:color w:val="202124"/>
                <w:sz w:val="21"/>
                <w:szCs w:val="21"/>
                <w:rtl w:val="0"/>
              </w:rPr>
              <w:t xml:space="preserve">Je dois pratiquer mon français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6">
            <w:pPr>
              <w:widowControl w:val="0"/>
              <w:spacing w:after="0" w:line="264" w:lineRule="auto"/>
              <w:rPr>
                <w:color w:val="202124"/>
                <w:sz w:val="21"/>
                <w:szCs w:val="21"/>
              </w:rPr>
            </w:pPr>
            <w:r w:rsidDel="00000000" w:rsidR="00000000" w:rsidRPr="00000000">
              <w:rPr>
                <w:color w:val="202124"/>
                <w:sz w:val="21"/>
                <w:szCs w:val="21"/>
                <w:rtl w:val="0"/>
              </w:rPr>
              <w:t xml:space="preserve">Is that right?</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7">
            <w:pPr>
              <w:widowControl w:val="0"/>
              <w:spacing w:after="0" w:line="264" w:lineRule="auto"/>
              <w:rPr>
                <w:color w:val="202124"/>
                <w:sz w:val="21"/>
                <w:szCs w:val="21"/>
              </w:rPr>
            </w:pPr>
            <w:r w:rsidDel="00000000" w:rsidR="00000000" w:rsidRPr="00000000">
              <w:rPr>
                <w:b w:val="1"/>
                <w:color w:val="202124"/>
                <w:sz w:val="21"/>
                <w:szCs w:val="21"/>
                <w:rtl w:val="0"/>
              </w:rPr>
              <w:t xml:space="preserve">C'est juste?</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8">
            <w:pPr>
              <w:widowControl w:val="0"/>
              <w:spacing w:after="0" w:line="264" w:lineRule="auto"/>
              <w:rPr>
                <w:color w:val="202124"/>
                <w:sz w:val="21"/>
                <w:szCs w:val="21"/>
              </w:rPr>
            </w:pPr>
            <w:r w:rsidDel="00000000" w:rsidR="00000000" w:rsidRPr="00000000">
              <w:rPr>
                <w:color w:val="202124"/>
                <w:sz w:val="21"/>
                <w:szCs w:val="21"/>
                <w:rtl w:val="0"/>
              </w:rPr>
              <w:t xml:space="preserve">Is that wrong?</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9">
            <w:pPr>
              <w:widowControl w:val="0"/>
              <w:spacing w:after="0" w:line="264" w:lineRule="auto"/>
              <w:rPr>
                <w:color w:val="202124"/>
                <w:sz w:val="21"/>
                <w:szCs w:val="21"/>
              </w:rPr>
            </w:pPr>
            <w:r w:rsidDel="00000000" w:rsidR="00000000" w:rsidRPr="00000000">
              <w:rPr>
                <w:b w:val="1"/>
                <w:color w:val="202124"/>
                <w:sz w:val="21"/>
                <w:szCs w:val="21"/>
                <w:rtl w:val="0"/>
              </w:rPr>
              <w:t xml:space="preserve">C'est faux?</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A">
            <w:pPr>
              <w:widowControl w:val="0"/>
              <w:spacing w:after="0" w:line="264" w:lineRule="auto"/>
              <w:rPr>
                <w:color w:val="202124"/>
                <w:sz w:val="21"/>
                <w:szCs w:val="21"/>
              </w:rPr>
            </w:pPr>
            <w:r w:rsidDel="00000000" w:rsidR="00000000" w:rsidRPr="00000000">
              <w:rPr>
                <w:color w:val="202124"/>
                <w:sz w:val="21"/>
                <w:szCs w:val="21"/>
                <w:rtl w:val="0"/>
              </w:rPr>
              <w:t xml:space="preserve">Mistake</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B">
            <w:pPr>
              <w:widowControl w:val="0"/>
              <w:spacing w:after="0" w:line="264" w:lineRule="auto"/>
              <w:rPr>
                <w:color w:val="202124"/>
                <w:sz w:val="21"/>
                <w:szCs w:val="21"/>
              </w:rPr>
            </w:pPr>
            <w:r w:rsidDel="00000000" w:rsidR="00000000" w:rsidRPr="00000000">
              <w:rPr>
                <w:b w:val="1"/>
                <w:color w:val="202124"/>
                <w:sz w:val="21"/>
                <w:szCs w:val="21"/>
                <w:rtl w:val="0"/>
              </w:rPr>
              <w:t xml:space="preserve">Erreur / faute</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C">
            <w:pPr>
              <w:widowControl w:val="0"/>
              <w:spacing w:after="0" w:line="264" w:lineRule="auto"/>
              <w:rPr>
                <w:color w:val="202124"/>
                <w:sz w:val="21"/>
                <w:szCs w:val="21"/>
              </w:rPr>
            </w:pPr>
            <w:r w:rsidDel="00000000" w:rsidR="00000000" w:rsidRPr="00000000">
              <w:rPr>
                <w:color w:val="202124"/>
                <w:sz w:val="21"/>
                <w:szCs w:val="21"/>
                <w:rtl w:val="0"/>
              </w:rPr>
              <w:t xml:space="preserve">No problem!</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D">
            <w:pPr>
              <w:widowControl w:val="0"/>
              <w:spacing w:after="0" w:line="264" w:lineRule="auto"/>
              <w:rPr>
                <w:color w:val="202124"/>
                <w:sz w:val="21"/>
                <w:szCs w:val="21"/>
              </w:rPr>
            </w:pPr>
            <w:r w:rsidDel="00000000" w:rsidR="00000000" w:rsidRPr="00000000">
              <w:rPr>
                <w:b w:val="1"/>
                <w:color w:val="202124"/>
                <w:sz w:val="21"/>
                <w:szCs w:val="21"/>
                <w:rtl w:val="0"/>
              </w:rPr>
              <w:t xml:space="preserve">Pas de soucis!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E">
            <w:pPr>
              <w:widowControl w:val="0"/>
              <w:spacing w:after="0" w:line="264" w:lineRule="auto"/>
              <w:rPr>
                <w:color w:val="202124"/>
                <w:sz w:val="21"/>
                <w:szCs w:val="21"/>
              </w:rPr>
            </w:pPr>
            <w:r w:rsidDel="00000000" w:rsidR="00000000" w:rsidRPr="00000000">
              <w:rPr>
                <w:color w:val="202124"/>
                <w:sz w:val="21"/>
                <w:szCs w:val="21"/>
                <w:rtl w:val="0"/>
              </w:rPr>
              <w:t xml:space="preserve">Quickly</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F">
            <w:pPr>
              <w:widowControl w:val="0"/>
              <w:spacing w:after="0" w:line="264" w:lineRule="auto"/>
              <w:rPr>
                <w:color w:val="202124"/>
                <w:sz w:val="21"/>
                <w:szCs w:val="21"/>
              </w:rPr>
            </w:pPr>
            <w:r w:rsidDel="00000000" w:rsidR="00000000" w:rsidRPr="00000000">
              <w:rPr>
                <w:b w:val="1"/>
                <w:color w:val="202124"/>
                <w:sz w:val="21"/>
                <w:szCs w:val="21"/>
                <w:rtl w:val="0"/>
              </w:rPr>
              <w:t xml:space="preserve">vite / rapidement</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0">
            <w:pPr>
              <w:widowControl w:val="0"/>
              <w:spacing w:after="0" w:line="264" w:lineRule="auto"/>
              <w:rPr>
                <w:color w:val="202124"/>
                <w:sz w:val="21"/>
                <w:szCs w:val="21"/>
              </w:rPr>
            </w:pPr>
            <w:r w:rsidDel="00000000" w:rsidR="00000000" w:rsidRPr="00000000">
              <w:rPr>
                <w:color w:val="202124"/>
                <w:sz w:val="21"/>
                <w:szCs w:val="21"/>
                <w:rtl w:val="0"/>
              </w:rPr>
              <w:t xml:space="preserve">Slowly</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1">
            <w:pPr>
              <w:widowControl w:val="0"/>
              <w:spacing w:after="0" w:line="264" w:lineRule="auto"/>
              <w:rPr>
                <w:color w:val="202124"/>
                <w:sz w:val="21"/>
                <w:szCs w:val="21"/>
              </w:rPr>
            </w:pPr>
            <w:r w:rsidDel="00000000" w:rsidR="00000000" w:rsidRPr="00000000">
              <w:rPr>
                <w:b w:val="1"/>
                <w:color w:val="202124"/>
                <w:sz w:val="21"/>
                <w:szCs w:val="21"/>
                <w:rtl w:val="0"/>
              </w:rPr>
              <w:t xml:space="preserve">lentement</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2">
            <w:pPr>
              <w:widowControl w:val="0"/>
              <w:spacing w:after="0" w:line="264" w:lineRule="auto"/>
              <w:rPr>
                <w:color w:val="202124"/>
                <w:sz w:val="21"/>
                <w:szCs w:val="21"/>
              </w:rPr>
            </w:pPr>
            <w:r w:rsidDel="00000000" w:rsidR="00000000" w:rsidRPr="00000000">
              <w:rPr>
                <w:color w:val="202124"/>
                <w:sz w:val="21"/>
                <w:szCs w:val="21"/>
                <w:rtl w:val="0"/>
              </w:rPr>
              <w:t xml:space="preserve">Sorry (to apologize)</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3">
            <w:pPr>
              <w:widowControl w:val="0"/>
              <w:spacing w:after="0" w:line="264" w:lineRule="auto"/>
              <w:rPr>
                <w:color w:val="202124"/>
                <w:sz w:val="21"/>
                <w:szCs w:val="21"/>
              </w:rPr>
            </w:pPr>
            <w:r w:rsidDel="00000000" w:rsidR="00000000" w:rsidRPr="00000000">
              <w:rPr>
                <w:b w:val="1"/>
                <w:color w:val="202124"/>
                <w:sz w:val="21"/>
                <w:szCs w:val="21"/>
                <w:rtl w:val="0"/>
              </w:rPr>
              <w:t xml:space="preserve">Pardon/désolé(e)</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4">
            <w:pPr>
              <w:widowControl w:val="0"/>
              <w:spacing w:after="0" w:line="264" w:lineRule="auto"/>
              <w:rPr>
                <w:color w:val="202124"/>
                <w:sz w:val="21"/>
                <w:szCs w:val="21"/>
              </w:rPr>
            </w:pPr>
            <w:r w:rsidDel="00000000" w:rsidR="00000000" w:rsidRPr="00000000">
              <w:rPr>
                <w:color w:val="202124"/>
                <w:sz w:val="21"/>
                <w:szCs w:val="21"/>
                <w:rtl w:val="0"/>
              </w:rPr>
              <w:t xml:space="preserve">To speak</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5">
            <w:pPr>
              <w:widowControl w:val="0"/>
              <w:spacing w:after="0" w:line="264" w:lineRule="auto"/>
              <w:rPr>
                <w:color w:val="202124"/>
                <w:sz w:val="21"/>
                <w:szCs w:val="21"/>
              </w:rPr>
            </w:pPr>
            <w:r w:rsidDel="00000000" w:rsidR="00000000" w:rsidRPr="00000000">
              <w:rPr>
                <w:b w:val="1"/>
                <w:color w:val="202124"/>
                <w:sz w:val="21"/>
                <w:szCs w:val="21"/>
                <w:rtl w:val="0"/>
              </w:rPr>
              <w:t xml:space="preserve">parler</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6">
            <w:pPr>
              <w:widowControl w:val="0"/>
              <w:spacing w:after="0" w:line="264" w:lineRule="auto"/>
              <w:rPr>
                <w:color w:val="202124"/>
                <w:sz w:val="21"/>
                <w:szCs w:val="21"/>
              </w:rPr>
            </w:pPr>
            <w:r w:rsidDel="00000000" w:rsidR="00000000" w:rsidRPr="00000000">
              <w:rPr>
                <w:color w:val="202124"/>
                <w:sz w:val="21"/>
                <w:szCs w:val="21"/>
                <w:rtl w:val="0"/>
              </w:rPr>
              <w:t xml:space="preserve">What does that word mean in English?</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7">
            <w:pPr>
              <w:widowControl w:val="0"/>
              <w:spacing w:after="0" w:line="264" w:lineRule="auto"/>
              <w:rPr>
                <w:color w:val="202124"/>
                <w:sz w:val="21"/>
                <w:szCs w:val="21"/>
              </w:rPr>
            </w:pPr>
            <w:r w:rsidDel="00000000" w:rsidR="00000000" w:rsidRPr="00000000">
              <w:rPr>
                <w:b w:val="1"/>
                <w:color w:val="202124"/>
                <w:sz w:val="21"/>
                <w:szCs w:val="21"/>
                <w:rtl w:val="0"/>
              </w:rPr>
              <w:t xml:space="preserve">Que veut dire ce mot en anglais?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8">
            <w:pPr>
              <w:widowControl w:val="0"/>
              <w:spacing w:after="0" w:line="264" w:lineRule="auto"/>
              <w:rPr>
                <w:color w:val="202124"/>
                <w:sz w:val="21"/>
                <w:szCs w:val="21"/>
              </w:rPr>
            </w:pPr>
            <w:r w:rsidDel="00000000" w:rsidR="00000000" w:rsidRPr="00000000">
              <w:rPr>
                <w:color w:val="202124"/>
                <w:sz w:val="21"/>
                <w:szCs w:val="21"/>
                <w:rtl w:val="0"/>
              </w:rPr>
              <w:t xml:space="preserve">What is this?</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9">
            <w:pPr>
              <w:widowControl w:val="0"/>
              <w:spacing w:after="0" w:line="264" w:lineRule="auto"/>
              <w:rPr>
                <w:color w:val="202124"/>
                <w:sz w:val="21"/>
                <w:szCs w:val="21"/>
              </w:rPr>
            </w:pPr>
            <w:r w:rsidDel="00000000" w:rsidR="00000000" w:rsidRPr="00000000">
              <w:rPr>
                <w:b w:val="1"/>
                <w:color w:val="202124"/>
                <w:sz w:val="21"/>
                <w:szCs w:val="21"/>
                <w:rtl w:val="0"/>
              </w:rPr>
              <w:t xml:space="preserve">Qu'est-ce que c'est?</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A">
            <w:pPr>
              <w:widowControl w:val="0"/>
              <w:spacing w:after="0" w:line="264" w:lineRule="auto"/>
              <w:rPr>
                <w:color w:val="202124"/>
                <w:sz w:val="21"/>
                <w:szCs w:val="21"/>
              </w:rPr>
            </w:pPr>
            <w:r w:rsidDel="00000000" w:rsidR="00000000" w:rsidRPr="00000000">
              <w:rPr>
                <w:color w:val="202124"/>
                <w:sz w:val="21"/>
                <w:szCs w:val="21"/>
                <w:rtl w:val="0"/>
              </w:rPr>
              <w:t xml:space="preserve">What should I say?</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B">
            <w:pPr>
              <w:widowControl w:val="0"/>
              <w:spacing w:after="0" w:line="264" w:lineRule="auto"/>
              <w:rPr>
                <w:color w:val="202124"/>
                <w:sz w:val="21"/>
                <w:szCs w:val="21"/>
              </w:rPr>
            </w:pPr>
            <w:r w:rsidDel="00000000" w:rsidR="00000000" w:rsidRPr="00000000">
              <w:rPr>
                <w:b w:val="1"/>
                <w:color w:val="202124"/>
                <w:sz w:val="21"/>
                <w:szCs w:val="21"/>
                <w:rtl w:val="0"/>
              </w:rPr>
              <w:t xml:space="preserve">Qu'est-ce que je devrais dire?</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C">
            <w:pPr>
              <w:widowControl w:val="0"/>
              <w:spacing w:after="0" w:line="264" w:lineRule="auto"/>
              <w:rPr>
                <w:color w:val="202124"/>
                <w:sz w:val="21"/>
                <w:szCs w:val="21"/>
              </w:rPr>
            </w:pPr>
            <w:r w:rsidDel="00000000" w:rsidR="00000000" w:rsidRPr="00000000">
              <w:rPr>
                <w:color w:val="202124"/>
                <w:sz w:val="21"/>
                <w:szCs w:val="21"/>
                <w:rtl w:val="0"/>
              </w:rPr>
              <w:t xml:space="preserve">What?</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D">
            <w:pPr>
              <w:widowControl w:val="0"/>
              <w:spacing w:after="0" w:line="264" w:lineRule="auto"/>
              <w:rPr>
                <w:color w:val="202124"/>
                <w:sz w:val="21"/>
                <w:szCs w:val="21"/>
              </w:rPr>
            </w:pPr>
            <w:r w:rsidDel="00000000" w:rsidR="00000000" w:rsidRPr="00000000">
              <w:rPr>
                <w:b w:val="1"/>
                <w:color w:val="202124"/>
                <w:sz w:val="21"/>
                <w:szCs w:val="21"/>
                <w:rtl w:val="0"/>
              </w:rPr>
              <w:t xml:space="preserve">Quoi?</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E">
            <w:pPr>
              <w:widowControl w:val="0"/>
              <w:spacing w:after="0" w:line="264" w:lineRule="auto"/>
              <w:rPr>
                <w:color w:val="202124"/>
                <w:sz w:val="21"/>
                <w:szCs w:val="21"/>
              </w:rPr>
            </w:pPr>
            <w:r w:rsidDel="00000000" w:rsidR="00000000" w:rsidRPr="00000000">
              <w:rPr>
                <w:color w:val="202124"/>
                <w:sz w:val="21"/>
                <w:szCs w:val="21"/>
                <w:rtl w:val="0"/>
              </w:rPr>
              <w:t xml:space="preserve">What's that called in French?</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F">
            <w:pPr>
              <w:widowControl w:val="0"/>
              <w:spacing w:after="0" w:line="264" w:lineRule="auto"/>
              <w:rPr>
                <w:color w:val="202124"/>
                <w:sz w:val="21"/>
                <w:szCs w:val="21"/>
              </w:rPr>
            </w:pPr>
            <w:r w:rsidDel="00000000" w:rsidR="00000000" w:rsidRPr="00000000">
              <w:rPr>
                <w:b w:val="1"/>
                <w:color w:val="202124"/>
                <w:sz w:val="21"/>
                <w:szCs w:val="21"/>
                <w:rtl w:val="0"/>
              </w:rPr>
              <w:t xml:space="preserve">Comment est-ce qu'on dit ça en français?</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0">
            <w:pPr>
              <w:widowControl w:val="0"/>
              <w:spacing w:after="0" w:line="264" w:lineRule="auto"/>
              <w:rPr>
                <w:color w:val="202124"/>
                <w:sz w:val="21"/>
                <w:szCs w:val="21"/>
              </w:rPr>
            </w:pPr>
            <w:r w:rsidDel="00000000" w:rsidR="00000000" w:rsidRPr="00000000">
              <w:rPr>
                <w:color w:val="202124"/>
                <w:sz w:val="21"/>
                <w:szCs w:val="21"/>
                <w:rtl w:val="0"/>
              </w:rPr>
              <w:t xml:space="preserve">Write it down please!</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1">
            <w:pPr>
              <w:widowControl w:val="0"/>
              <w:spacing w:after="0" w:line="264" w:lineRule="auto"/>
              <w:rPr>
                <w:color w:val="202124"/>
                <w:sz w:val="21"/>
                <w:szCs w:val="21"/>
              </w:rPr>
            </w:pPr>
            <w:r w:rsidDel="00000000" w:rsidR="00000000" w:rsidRPr="00000000">
              <w:rPr>
                <w:b w:val="1"/>
                <w:color w:val="202124"/>
                <w:sz w:val="21"/>
                <w:szCs w:val="21"/>
                <w:rtl w:val="0"/>
              </w:rPr>
              <w:t xml:space="preserve">Écrivez-le, s'il vous plaît!</w:t>
            </w:r>
            <w:r w:rsidDel="00000000" w:rsidR="00000000" w:rsidRPr="00000000">
              <w:rPr>
                <w:rtl w:val="0"/>
              </w:rPr>
            </w:r>
          </w:p>
        </w:tc>
      </w:tr>
    </w:tbl>
    <w:p w:rsidR="00000000" w:rsidDel="00000000" w:rsidP="00000000" w:rsidRDefault="00000000" w:rsidRPr="00000000" w14:paraId="00000122">
      <w:pPr>
        <w:jc w:val="left"/>
        <w:rPr/>
      </w:pP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873.0708661417325" w:top="873.0708661417325" w:left="873.0708661417325" w:right="873.0708661417325"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ap">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tabs>
        <w:tab w:val="center" w:leader="none" w:pos="4703"/>
        <w:tab w:val="right" w:leader="none" w:pos="9406"/>
      </w:tabs>
      <w:spacing w:after="0" w:before="240" w:line="240" w:lineRule="auto"/>
      <w:ind w:right="-802" w:hanging="851"/>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rPr/>
    </w:pPr>
    <w:r w:rsidDel="00000000" w:rsidR="00000000" w:rsidRPr="00000000">
      <w:rPr/>
      <w:drawing>
        <wp:anchor allowOverlap="1" behindDoc="1" distB="0" distT="0" distL="0" distR="0" hidden="0" layoutInCell="1" locked="0" relativeHeight="0" simplePos="0">
          <wp:simplePos x="0" y="0"/>
          <wp:positionH relativeFrom="page">
            <wp:posOffset>8300</wp:posOffset>
          </wp:positionH>
          <wp:positionV relativeFrom="page">
            <wp:posOffset>-972</wp:posOffset>
          </wp:positionV>
          <wp:extent cx="7866832" cy="3150575"/>
          <wp:effectExtent b="0" l="0" r="0" t="0"/>
          <wp:wrapNone/>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866832" cy="3150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00" w:line="259.2000000000001" w:lineRule="auto"/>
    </w:pPr>
    <w:rPr>
      <w:rFonts w:ascii="Asap" w:cs="Asap" w:eastAsia="Asap" w:hAnsi="Asap"/>
      <w:b w:val="1"/>
      <w:color w:val="5b2b6b"/>
      <w:sz w:val="36"/>
      <w:szCs w:val="36"/>
    </w:rPr>
  </w:style>
  <w:style w:type="paragraph" w:styleId="Heading2">
    <w:name w:val="heading 2"/>
    <w:basedOn w:val="Normal"/>
    <w:next w:val="Normal"/>
    <w:pPr>
      <w:keepNext w:val="1"/>
      <w:keepLines w:val="1"/>
      <w:spacing w:after="200" w:before="300" w:line="259.2000000000001" w:lineRule="auto"/>
    </w:pPr>
    <w:rPr>
      <w:rFonts w:ascii="Asap" w:cs="Asap" w:eastAsia="Asap" w:hAnsi="Asap"/>
      <w:b w:val="1"/>
      <w:color w:val="0bb39f"/>
      <w:sz w:val="28"/>
      <w:szCs w:val="28"/>
    </w:rPr>
  </w:style>
  <w:style w:type="paragraph" w:styleId="Heading3">
    <w:name w:val="heading 3"/>
    <w:basedOn w:val="Normal"/>
    <w:next w:val="Normal"/>
    <w:pPr>
      <w:keepNext w:val="1"/>
      <w:keepLines w:val="1"/>
      <w:spacing w:after="80" w:before="280" w:lineRule="auto"/>
    </w:pPr>
    <w:rPr>
      <w:rFonts w:ascii="Asap" w:cs="Asap" w:eastAsia="Asap" w:hAnsi="Asap"/>
      <w:b w:val="1"/>
      <w:color w:val="a4ba3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b w:val="1"/>
      <w:i w:val="1"/>
      <w:color w:val="ffffff"/>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00" w:line="259.20000000000005" w:lineRule="auto"/>
    </w:pPr>
    <w:rPr>
      <w:rFonts w:ascii="Asap" w:cs="Asap" w:eastAsia="Asap" w:hAnsi="Asap"/>
      <w:b w:val="1"/>
      <w:color w:val="5b2b6b"/>
      <w:sz w:val="36"/>
      <w:szCs w:val="36"/>
    </w:rPr>
  </w:style>
  <w:style w:type="paragraph" w:styleId="Heading2">
    <w:name w:val="heading 2"/>
    <w:basedOn w:val="Normal"/>
    <w:next w:val="Normal"/>
    <w:pPr>
      <w:keepNext w:val="1"/>
      <w:keepLines w:val="1"/>
      <w:spacing w:after="200" w:before="300" w:line="259.20000000000005" w:lineRule="auto"/>
    </w:pPr>
    <w:rPr>
      <w:rFonts w:ascii="Asap" w:cs="Asap" w:eastAsia="Asap" w:hAnsi="Asap"/>
      <w:b w:val="1"/>
      <w:color w:val="0bb39f"/>
      <w:sz w:val="28"/>
      <w:szCs w:val="28"/>
    </w:rPr>
  </w:style>
  <w:style w:type="paragraph" w:styleId="Heading3">
    <w:name w:val="heading 3"/>
    <w:basedOn w:val="Normal"/>
    <w:next w:val="Normal"/>
    <w:pPr>
      <w:keepNext w:val="1"/>
      <w:keepLines w:val="1"/>
      <w:spacing w:after="80" w:before="280" w:lineRule="auto"/>
    </w:pPr>
    <w:rPr>
      <w:rFonts w:ascii="Asap" w:cs="Asap" w:eastAsia="Asap" w:hAnsi="Asap"/>
      <w:b w:val="1"/>
      <w:color w:val="a4ba3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b w:val="1"/>
      <w:i w:val="1"/>
      <w:color w:val="ffffff"/>
      <w:sz w:val="46"/>
      <w:szCs w:val="46"/>
    </w:rPr>
  </w:style>
  <w:style w:type="paragraph" w:styleId="Subtitle">
    <w:name w:val="Subtitle"/>
    <w:basedOn w:val="Normal"/>
    <w:next w:val="Normal"/>
    <w:pPr>
      <w:keepNext w:val="1"/>
      <w:keepLines w:val="1"/>
      <w:spacing w:after="120" w:before="240" w:line="276" w:lineRule="auto"/>
      <w:jc w:val="both"/>
    </w:pPr>
    <w:rPr>
      <w:rFonts w:ascii="Asap" w:cs="Asap" w:eastAsia="Asap" w:hAnsi="Asap"/>
      <w:b w:val="1"/>
      <w:color w:val="6b407a"/>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120" w:before="240" w:line="276" w:lineRule="auto"/>
      <w:jc w:val="both"/>
    </w:pPr>
    <w:rPr>
      <w:rFonts w:ascii="Asap" w:cs="Asap" w:eastAsia="Asap" w:hAnsi="Asap"/>
      <w:b w:val="1"/>
      <w:color w:val="6b407a"/>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ictionary.cambridge.org/dictionary/english/language" TargetMode="External"/><Relationship Id="rId10" Type="http://schemas.openxmlformats.org/officeDocument/2006/relationships/hyperlink" Target="https://blog.duolingo.com/dialect-vs-accent-definition/" TargetMode="External"/><Relationship Id="rId21" Type="http://schemas.openxmlformats.org/officeDocument/2006/relationships/footer" Target="footer2.xml"/><Relationship Id="rId13" Type="http://schemas.openxmlformats.org/officeDocument/2006/relationships/hyperlink" Target="https://creativecommons.org/licenses/by-sa/4.0/deed.en" TargetMode="External"/><Relationship Id="rId12" Type="http://schemas.openxmlformats.org/officeDocument/2006/relationships/hyperlink" Target="https://en.wikipedia.org/wiki/Variety_(linguist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youtube.com/watch?v=qT13Z_gLze0" TargetMode="External"/><Relationship Id="rId14" Type="http://schemas.openxmlformats.org/officeDocument/2006/relationships/hyperlink" Target="https://www.theweek.co.uk/97272/what-is-glottophobia-and-should-it-be-illegal-in-france" TargetMode="External"/><Relationship Id="rId17" Type="http://schemas.openxmlformats.org/officeDocument/2006/relationships/hyperlink" Target="https://dulala.fr/video-langues-et-discriminations-de-quoi-parle-t-on/" TargetMode="External"/><Relationship Id="rId16" Type="http://schemas.openxmlformats.org/officeDocument/2006/relationships/hyperlink" Target="https://www.youtube.com/watch?v=wv36Jer7Ng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creativecommons.org/licenses/by-nc-sa/4.0/deed.en"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sap-regular.ttf"/><Relationship Id="rId6" Type="http://schemas.openxmlformats.org/officeDocument/2006/relationships/font" Target="fonts/Asap-bold.ttf"/><Relationship Id="rId7" Type="http://schemas.openxmlformats.org/officeDocument/2006/relationships/font" Target="fonts/Asap-italic.ttf"/><Relationship Id="rId8" Type="http://schemas.openxmlformats.org/officeDocument/2006/relationships/font" Target="fonts/Asap-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V2fngdKRZ6W/FLx9Bhm/zc9VA==">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